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84E" w14:textId="0DFE1AC6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7442F8">
        <w:rPr>
          <w:rFonts w:ascii="Times New Roman" w:eastAsia="Calibri" w:hAnsi="Times New Roman" w:cs="Times New Roman"/>
        </w:rPr>
        <w:t xml:space="preserve">Приложение № </w:t>
      </w:r>
    </w:p>
    <w:p w14:paraId="627B29ED" w14:textId="3556130E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Pr="007442F8">
        <w:rPr>
          <w:rFonts w:ascii="Times New Roman" w:eastAsia="Calibri" w:hAnsi="Times New Roman" w:cs="Times New Roman"/>
        </w:rPr>
        <w:t>к постановлению главы Администрации</w:t>
      </w:r>
    </w:p>
    <w:p w14:paraId="2A045106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муниципального района Аскинский район</w:t>
      </w:r>
    </w:p>
    <w:p w14:paraId="02A52A8D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Республики Башкортостан</w:t>
      </w:r>
    </w:p>
    <w:p w14:paraId="155E0EC2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от «___» ______________ 2021г. №______ </w:t>
      </w:r>
    </w:p>
    <w:p w14:paraId="5468F06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8DBC502" w14:textId="77777777" w:rsidR="007442F8" w:rsidRPr="007442F8" w:rsidRDefault="007442F8" w:rsidP="007442F8">
      <w:pPr>
        <w:spacing w:after="0" w:line="240" w:lineRule="auto"/>
        <w:ind w:right="4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2F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0221C7E7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442F8">
        <w:rPr>
          <w:rFonts w:ascii="Times New Roman" w:eastAsia="Calibri" w:hAnsi="Times New Roman" w:cs="Times New Roman"/>
          <w:sz w:val="28"/>
        </w:rPr>
        <w:t>организационного комитета по подготовке и проведению</w:t>
      </w:r>
    </w:p>
    <w:p w14:paraId="64FEAB27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442F8">
        <w:rPr>
          <w:rFonts w:ascii="Times New Roman" w:eastAsia="Calibri" w:hAnsi="Times New Roman" w:cs="Times New Roman"/>
          <w:sz w:val="28"/>
        </w:rPr>
        <w:t>Новогодних мероприятий в муниципальном районе Аскинский район Республики Башкортостан</w:t>
      </w:r>
    </w:p>
    <w:p w14:paraId="18F8E6E4" w14:textId="77777777" w:rsidR="007442F8" w:rsidRPr="007442F8" w:rsidRDefault="007442F8" w:rsidP="007442F8">
      <w:pPr>
        <w:spacing w:after="0" w:line="32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1FBE7CA4" w14:textId="77777777" w:rsidR="007442F8" w:rsidRPr="007442F8" w:rsidRDefault="007442F8" w:rsidP="007442F8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Оргкомитета:</w:t>
      </w:r>
    </w:p>
    <w:p w14:paraId="69C061D0" w14:textId="77777777" w:rsidR="007442F8" w:rsidRPr="007442F8" w:rsidRDefault="007442F8" w:rsidP="007442F8">
      <w:pPr>
        <w:spacing w:after="0" w:line="240" w:lineRule="auto"/>
        <w:ind w:right="4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755849" w14:textId="77777777" w:rsidR="007442F8" w:rsidRPr="007442F8" w:rsidRDefault="007442F8" w:rsidP="007442F8">
      <w:pPr>
        <w:spacing w:after="0" w:line="8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74C89553" w14:textId="77777777" w:rsidR="007442F8" w:rsidRPr="007442F8" w:rsidRDefault="007442F8" w:rsidP="007442F8">
      <w:pPr>
        <w:tabs>
          <w:tab w:val="left" w:pos="2694"/>
        </w:tabs>
        <w:spacing w:after="0" w:line="237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42F8">
        <w:rPr>
          <w:rFonts w:ascii="Times New Roman" w:eastAsia="Times New Roman" w:hAnsi="Times New Roman" w:cs="Times New Roman"/>
          <w:bCs/>
          <w:sz w:val="28"/>
          <w:szCs w:val="28"/>
        </w:rPr>
        <w:t>Ахметгареева</w:t>
      </w:r>
      <w:proofErr w:type="spellEnd"/>
      <w:r w:rsidRPr="007442F8">
        <w:rPr>
          <w:rFonts w:ascii="Times New Roman" w:eastAsia="Times New Roman" w:hAnsi="Times New Roman" w:cs="Times New Roman"/>
          <w:bCs/>
          <w:sz w:val="28"/>
          <w:szCs w:val="28"/>
        </w:rPr>
        <w:t xml:space="preserve"> Э.К.</w:t>
      </w:r>
      <w:r w:rsidRPr="007442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442F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7442F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по социальным вопросам и кадровой политике.</w:t>
      </w:r>
    </w:p>
    <w:p w14:paraId="4E1582D1" w14:textId="77777777" w:rsidR="007442F8" w:rsidRPr="007442F8" w:rsidRDefault="007442F8" w:rsidP="007442F8">
      <w:pPr>
        <w:tabs>
          <w:tab w:val="left" w:pos="2694"/>
        </w:tabs>
        <w:spacing w:after="0" w:line="237" w:lineRule="auto"/>
        <w:ind w:right="2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487AE5" w14:textId="77777777" w:rsidR="007442F8" w:rsidRPr="007442F8" w:rsidRDefault="007442F8" w:rsidP="007442F8">
      <w:pPr>
        <w:tabs>
          <w:tab w:val="left" w:pos="3020"/>
          <w:tab w:val="left" w:pos="3480"/>
        </w:tabs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2F8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14:paraId="399F7D68" w14:textId="77777777" w:rsidR="007442F8" w:rsidRPr="007442F8" w:rsidRDefault="007442F8" w:rsidP="007442F8">
      <w:pPr>
        <w:tabs>
          <w:tab w:val="left" w:pos="3020"/>
          <w:tab w:val="left" w:pos="3480"/>
        </w:tabs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705"/>
      </w:tblGrid>
      <w:tr w:rsidR="007442F8" w:rsidRPr="007442F8" w14:paraId="30113C49" w14:textId="77777777" w:rsidTr="00550C6D">
        <w:tc>
          <w:tcPr>
            <w:tcW w:w="2650" w:type="dxa"/>
          </w:tcPr>
          <w:p w14:paraId="369ACCEF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Гайдуллина Э.М.</w:t>
            </w:r>
          </w:p>
          <w:p w14:paraId="6BB4B19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  <w:p w14:paraId="0E0E7DC6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Аминова З.К.</w:t>
            </w:r>
          </w:p>
          <w:p w14:paraId="5CFBCF26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Балахонов О.М.</w:t>
            </w:r>
          </w:p>
          <w:p w14:paraId="4346C3D0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  <w:p w14:paraId="0CD2E8B1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Василов Д.Р.</w:t>
            </w:r>
          </w:p>
          <w:p w14:paraId="123597E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5" w:type="dxa"/>
          </w:tcPr>
          <w:p w14:paraId="2D107AD1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заместитель главы Администрации по финансовым </w:t>
            </w:r>
          </w:p>
          <w:p w14:paraId="6C4462DD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вопросам – начальник финансового управления;</w:t>
            </w:r>
          </w:p>
          <w:p w14:paraId="1691A84E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proofErr w:type="spellStart"/>
            <w:r w:rsidRPr="007442F8">
              <w:rPr>
                <w:sz w:val="28"/>
                <w:szCs w:val="28"/>
              </w:rPr>
              <w:t>и.о</w:t>
            </w:r>
            <w:proofErr w:type="spellEnd"/>
            <w:r w:rsidRPr="007442F8">
              <w:rPr>
                <w:sz w:val="28"/>
                <w:szCs w:val="28"/>
              </w:rPr>
              <w:t>. главного врача ГБУЗ РБ Аскинская ЦРБ;</w:t>
            </w:r>
          </w:p>
          <w:p w14:paraId="6CF28117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64 ПСЧ 26 ПСО ФПС ГПС ГУ МЧС России по Республике Башкортостан;</w:t>
            </w:r>
          </w:p>
          <w:p w14:paraId="2E4F378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старший дознаватель Караидельского межрайонного отдела надзорной деятельности и профилактической работы </w:t>
            </w:r>
            <w:proofErr w:type="spellStart"/>
            <w:r w:rsidRPr="007442F8">
              <w:rPr>
                <w:sz w:val="28"/>
                <w:szCs w:val="28"/>
              </w:rPr>
              <w:t>УНДиПР</w:t>
            </w:r>
            <w:proofErr w:type="spellEnd"/>
            <w:r w:rsidRPr="007442F8">
              <w:rPr>
                <w:sz w:val="28"/>
                <w:szCs w:val="28"/>
              </w:rPr>
              <w:t xml:space="preserve"> ГУ МЧС Росси по РБ; </w:t>
            </w:r>
          </w:p>
        </w:tc>
      </w:tr>
      <w:tr w:rsidR="007442F8" w:rsidRPr="007442F8" w14:paraId="51A594B1" w14:textId="77777777" w:rsidTr="00550C6D">
        <w:trPr>
          <w:trHeight w:val="108"/>
        </w:trPr>
        <w:tc>
          <w:tcPr>
            <w:tcW w:w="2650" w:type="dxa"/>
          </w:tcPr>
          <w:p w14:paraId="20428FFE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7442F8">
              <w:rPr>
                <w:sz w:val="28"/>
                <w:szCs w:val="28"/>
              </w:rPr>
              <w:t>Гизатов</w:t>
            </w:r>
            <w:proofErr w:type="spellEnd"/>
            <w:r w:rsidRPr="007442F8">
              <w:rPr>
                <w:sz w:val="28"/>
                <w:szCs w:val="28"/>
              </w:rPr>
              <w:t xml:space="preserve"> И.Г.</w:t>
            </w:r>
          </w:p>
          <w:p w14:paraId="349AC416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</w:p>
          <w:p w14:paraId="30615E67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Лутфуллин Р.М.</w:t>
            </w:r>
          </w:p>
          <w:p w14:paraId="226F6A2A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7442F8">
              <w:rPr>
                <w:sz w:val="28"/>
                <w:szCs w:val="28"/>
              </w:rPr>
              <w:t>Мугтабарова</w:t>
            </w:r>
            <w:proofErr w:type="spellEnd"/>
            <w:r w:rsidRPr="007442F8">
              <w:rPr>
                <w:sz w:val="28"/>
                <w:szCs w:val="28"/>
              </w:rPr>
              <w:t xml:space="preserve"> Л.М.</w:t>
            </w:r>
          </w:p>
          <w:p w14:paraId="2748917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</w:p>
          <w:p w14:paraId="2600812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7442F8">
              <w:rPr>
                <w:sz w:val="28"/>
                <w:szCs w:val="28"/>
              </w:rPr>
              <w:t>Мухаматшин</w:t>
            </w:r>
            <w:proofErr w:type="spellEnd"/>
            <w:r w:rsidRPr="007442F8">
              <w:rPr>
                <w:sz w:val="28"/>
                <w:szCs w:val="28"/>
              </w:rPr>
              <w:t xml:space="preserve"> И.М.</w:t>
            </w:r>
          </w:p>
          <w:p w14:paraId="7C66AA19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Низамов М.М.</w:t>
            </w:r>
          </w:p>
          <w:p w14:paraId="09987C7E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7442F8">
              <w:rPr>
                <w:sz w:val="28"/>
                <w:szCs w:val="28"/>
              </w:rPr>
              <w:t>Нуртдинова</w:t>
            </w:r>
            <w:proofErr w:type="spellEnd"/>
            <w:r w:rsidRPr="007442F8">
              <w:rPr>
                <w:sz w:val="28"/>
                <w:szCs w:val="28"/>
              </w:rPr>
              <w:t xml:space="preserve"> Л.Р.</w:t>
            </w:r>
          </w:p>
          <w:p w14:paraId="39ECA78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Пушкарева Н.Н.        </w:t>
            </w:r>
          </w:p>
        </w:tc>
        <w:tc>
          <w:tcPr>
            <w:tcW w:w="6705" w:type="dxa"/>
          </w:tcPr>
          <w:p w14:paraId="46E45B0F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Отделения МВД России по Аскинскому району;</w:t>
            </w:r>
          </w:p>
          <w:p w14:paraId="418626F1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глава СП Аскинский сельсовет; </w:t>
            </w:r>
          </w:p>
          <w:p w14:paraId="5290B2E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kern w:val="36"/>
                <w:sz w:val="28"/>
                <w:szCs w:val="28"/>
              </w:rPr>
            </w:pPr>
            <w:r w:rsidRPr="007442F8">
              <w:rPr>
                <w:kern w:val="36"/>
                <w:sz w:val="28"/>
                <w:szCs w:val="28"/>
              </w:rPr>
              <w:t>директор МБДОУ дополнительного образования ЦДТ "Мельница" с. Аскино;</w:t>
            </w:r>
          </w:p>
          <w:p w14:paraId="142B5EF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kern w:val="36"/>
                <w:sz w:val="28"/>
                <w:szCs w:val="28"/>
              </w:rPr>
              <w:t>директор ООО «Аскинские электрические сети»;</w:t>
            </w:r>
          </w:p>
          <w:p w14:paraId="5EE63165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директор Аскинского лесхоза;</w:t>
            </w:r>
          </w:p>
          <w:p w14:paraId="4001D478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директор МБУ ДО ДШИ;</w:t>
            </w:r>
          </w:p>
          <w:p w14:paraId="2140E533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управляющий делами Администрации;</w:t>
            </w:r>
          </w:p>
        </w:tc>
      </w:tr>
      <w:tr w:rsidR="007442F8" w:rsidRPr="007442F8" w14:paraId="08D9197F" w14:textId="77777777" w:rsidTr="00550C6D">
        <w:tc>
          <w:tcPr>
            <w:tcW w:w="2650" w:type="dxa"/>
          </w:tcPr>
          <w:p w14:paraId="584628DC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Салимов Р.Р.</w:t>
            </w:r>
          </w:p>
          <w:p w14:paraId="169A629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</w:p>
          <w:p w14:paraId="3BC59040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Салихова Ф.М.</w:t>
            </w:r>
          </w:p>
        </w:tc>
        <w:tc>
          <w:tcPr>
            <w:tcW w:w="6705" w:type="dxa"/>
          </w:tcPr>
          <w:p w14:paraId="253BCD14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МКУ «Управление культуры, спорта и молодежной политики»;</w:t>
            </w:r>
          </w:p>
          <w:p w14:paraId="02374C57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отдела молодежной политики</w:t>
            </w:r>
          </w:p>
          <w:p w14:paraId="1E785171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Управления культуры, спорта и молодежной политики»;</w:t>
            </w:r>
          </w:p>
        </w:tc>
      </w:tr>
      <w:tr w:rsidR="007442F8" w:rsidRPr="007442F8" w14:paraId="2BE7A8A4" w14:textId="77777777" w:rsidTr="00550C6D">
        <w:tc>
          <w:tcPr>
            <w:tcW w:w="2650" w:type="dxa"/>
          </w:tcPr>
          <w:p w14:paraId="0BB3E585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Селянина З.Р.</w:t>
            </w:r>
          </w:p>
        </w:tc>
        <w:tc>
          <w:tcPr>
            <w:tcW w:w="6705" w:type="dxa"/>
          </w:tcPr>
          <w:p w14:paraId="0F78E4A1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МКУ «Отдел образования»;</w:t>
            </w:r>
          </w:p>
        </w:tc>
      </w:tr>
      <w:tr w:rsidR="007442F8" w:rsidRPr="007442F8" w14:paraId="05AC1F0D" w14:textId="77777777" w:rsidTr="00550C6D">
        <w:tc>
          <w:tcPr>
            <w:tcW w:w="2650" w:type="dxa"/>
          </w:tcPr>
          <w:p w14:paraId="713D5F3C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Смирнова О.П.  </w:t>
            </w:r>
          </w:p>
          <w:p w14:paraId="5A7B81D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  <w:p w14:paraId="4F304D66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Шевченко Р.Д.</w:t>
            </w:r>
          </w:p>
          <w:p w14:paraId="0B16226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  <w:p w14:paraId="6B33069C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Щербинин А.А.</w:t>
            </w:r>
          </w:p>
          <w:p w14:paraId="1F91812A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705" w:type="dxa"/>
          </w:tcPr>
          <w:p w14:paraId="2C14F0B7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заместитель главы Администрации по предпринимательству, экономике и инвестициям;</w:t>
            </w:r>
          </w:p>
          <w:p w14:paraId="3A6368C2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начальник ОГИБДД Отделения МВД России по Аскинскому району;</w:t>
            </w:r>
          </w:p>
          <w:p w14:paraId="12B6B0DF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заместитель главы Администрации по вопросам жизнеобеспечения и строительству;</w:t>
            </w:r>
          </w:p>
        </w:tc>
      </w:tr>
      <w:tr w:rsidR="007442F8" w:rsidRPr="007442F8" w14:paraId="03C368DB" w14:textId="77777777" w:rsidTr="00550C6D">
        <w:tc>
          <w:tcPr>
            <w:tcW w:w="2650" w:type="dxa"/>
          </w:tcPr>
          <w:p w14:paraId="372FE680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lastRenderedPageBreak/>
              <w:t>Юнусова Ф.Ф.</w:t>
            </w:r>
          </w:p>
        </w:tc>
        <w:tc>
          <w:tcPr>
            <w:tcW w:w="6705" w:type="dxa"/>
          </w:tcPr>
          <w:p w14:paraId="43AA9FD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главный редактор Аскинского информационного центра – филиала ГУП РБ Издательский дом Республика Башкортостан».</w:t>
            </w:r>
          </w:p>
        </w:tc>
      </w:tr>
      <w:tr w:rsidR="007442F8" w:rsidRPr="007442F8" w14:paraId="0E86ED0E" w14:textId="77777777" w:rsidTr="00550C6D">
        <w:trPr>
          <w:gridAfter w:val="1"/>
          <w:wAfter w:w="6705" w:type="dxa"/>
        </w:trPr>
        <w:tc>
          <w:tcPr>
            <w:tcW w:w="2650" w:type="dxa"/>
          </w:tcPr>
          <w:p w14:paraId="7A9A5A4B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</w:tr>
      <w:tr w:rsidR="007442F8" w:rsidRPr="007442F8" w14:paraId="79911888" w14:textId="77777777" w:rsidTr="00550C6D">
        <w:trPr>
          <w:gridAfter w:val="1"/>
          <w:wAfter w:w="6705" w:type="dxa"/>
        </w:trPr>
        <w:tc>
          <w:tcPr>
            <w:tcW w:w="2650" w:type="dxa"/>
          </w:tcPr>
          <w:p w14:paraId="6940E4A9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</w:tr>
      <w:tr w:rsidR="007442F8" w:rsidRPr="007442F8" w14:paraId="552570B4" w14:textId="77777777" w:rsidTr="00550C6D">
        <w:tc>
          <w:tcPr>
            <w:tcW w:w="2650" w:type="dxa"/>
          </w:tcPr>
          <w:p w14:paraId="4E67243F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5" w:type="dxa"/>
          </w:tcPr>
          <w:p w14:paraId="65E6750D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</w:tr>
      <w:tr w:rsidR="007442F8" w:rsidRPr="007442F8" w14:paraId="5CFF2E82" w14:textId="77777777" w:rsidTr="00550C6D">
        <w:tc>
          <w:tcPr>
            <w:tcW w:w="2650" w:type="dxa"/>
          </w:tcPr>
          <w:p w14:paraId="18618255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5" w:type="dxa"/>
          </w:tcPr>
          <w:p w14:paraId="6FD1C1A8" w14:textId="77777777" w:rsidR="007442F8" w:rsidRPr="007442F8" w:rsidRDefault="007442F8" w:rsidP="007442F8">
            <w:pPr>
              <w:tabs>
                <w:tab w:val="left" w:pos="3020"/>
                <w:tab w:val="left" w:pos="3480"/>
              </w:tabs>
              <w:spacing w:line="236" w:lineRule="auto"/>
              <w:jc w:val="both"/>
              <w:rPr>
                <w:sz w:val="28"/>
                <w:szCs w:val="28"/>
              </w:rPr>
            </w:pPr>
          </w:p>
        </w:tc>
      </w:tr>
    </w:tbl>
    <w:p w14:paraId="44A82165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15F650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970DA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442F8">
        <w:rPr>
          <w:rFonts w:ascii="Times New Roman" w:eastAsia="Calibri" w:hAnsi="Times New Roman" w:cs="Times New Roman"/>
          <w:sz w:val="28"/>
        </w:rPr>
        <w:t xml:space="preserve">Управляющий делами                                                                Н.Н. Пушкарева </w:t>
      </w:r>
    </w:p>
    <w:p w14:paraId="37F3175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3D3EE01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45E5E13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34BE434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17E8EE8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F3D4954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D32D67D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25B2B03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E8DF55F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70B0AEA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AE7ED6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A44AAB0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754FEB3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2BBEDE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A348D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92ED664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E3BC8E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C561B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2435472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C0B69A9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CE166D6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E33160E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8E1E9A9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DCDB251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73E9090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63CB490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1E7C065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2CCB27D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1E85069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8618E4F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19D2F15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243649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6435986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0CE3CB4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2FB82C3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5D41D41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572FE3F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79087D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B8BC8B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025EE20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2CFBFF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ACC2C38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5C93E3B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46527D7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7B624BE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AC6B5B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E9F7633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864AD6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8F1B215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Приложение № 2</w:t>
      </w:r>
    </w:p>
    <w:p w14:paraId="4B49AE43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к постановлению главы Администрации</w:t>
      </w:r>
    </w:p>
    <w:p w14:paraId="64AF29FD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муниципального района Аскинский район</w:t>
      </w:r>
    </w:p>
    <w:p w14:paraId="2EEAAD19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Республики Башкортостан</w:t>
      </w:r>
    </w:p>
    <w:p w14:paraId="7BFF57EB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от «___» ______________ 2021г. №______ </w:t>
      </w:r>
    </w:p>
    <w:p w14:paraId="0DDCC94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22B32F" w14:textId="77777777" w:rsidR="007442F8" w:rsidRPr="007442F8" w:rsidRDefault="007442F8" w:rsidP="007442F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5040FEB8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мероприятий по подготовке и празднованию Нового 2022 года</w:t>
      </w:r>
    </w:p>
    <w:p w14:paraId="6878C137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в муниципальном районе Аскинский район Республики Башкортостан</w:t>
      </w:r>
    </w:p>
    <w:p w14:paraId="7B995C2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4536"/>
      </w:tblGrid>
      <w:tr w:rsidR="007442F8" w:rsidRPr="007442F8" w14:paraId="660902C1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A11" w14:textId="77777777" w:rsidR="007442F8" w:rsidRPr="007442F8" w:rsidRDefault="007442F8" w:rsidP="00744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Виды выполняемых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386E" w14:textId="77777777" w:rsidR="007442F8" w:rsidRPr="007442F8" w:rsidRDefault="007442F8" w:rsidP="00744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07" w14:textId="77777777" w:rsidR="007442F8" w:rsidRPr="007442F8" w:rsidRDefault="007442F8" w:rsidP="00744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7442F8" w:rsidRPr="007442F8" w14:paraId="1C513A46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982" w14:textId="77777777" w:rsidR="007442F8" w:rsidRPr="007442F8" w:rsidRDefault="007442F8" w:rsidP="007442F8">
            <w:pPr>
              <w:tabs>
                <w:tab w:val="left" w:pos="70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1. Составить схему размещения Новогодней елки, ледяной стены, ледяных и снежных фигур, сказочных домиков</w:t>
            </w:r>
          </w:p>
          <w:p w14:paraId="71FCB936" w14:textId="77777777" w:rsidR="007442F8" w:rsidRPr="007442F8" w:rsidRDefault="007442F8" w:rsidP="007442F8">
            <w:pPr>
              <w:tabs>
                <w:tab w:val="left" w:pos="70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42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20.11.2021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79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Отдел жизнеобеспечения и строительства Администрации</w:t>
            </w:r>
          </w:p>
          <w:p w14:paraId="7C1729E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AF1F5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141DD2BC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CB8" w14:textId="77777777" w:rsidR="007442F8" w:rsidRPr="007442F8" w:rsidRDefault="007442F8" w:rsidP="007442F8">
            <w:pPr>
              <w:tabs>
                <w:tab w:val="left" w:pos="70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2. Провести ревизию имеющихся световых гирлянд, другой новогодней атрибутики на их наличие и работоспособность</w:t>
            </w:r>
          </w:p>
          <w:p w14:paraId="5ECD1F03" w14:textId="77777777" w:rsidR="007442F8" w:rsidRPr="007442F8" w:rsidRDefault="007442F8" w:rsidP="007442F8">
            <w:pPr>
              <w:tabs>
                <w:tab w:val="left" w:pos="70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CC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16.11.2021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49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политики;</w:t>
            </w:r>
          </w:p>
          <w:p w14:paraId="004FE55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6807327F" w14:textId="77777777" w:rsidTr="00550C6D">
        <w:trPr>
          <w:trHeight w:val="13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C8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3. Подготовить место для установки новогодней елки на территории центральной площади в с. Аскино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10A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20.11.2021</w:t>
            </w:r>
          </w:p>
          <w:p w14:paraId="226B1F3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9997A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5C12F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C4F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Лутфуллин Р.М. – глава СП Аскинский сельсовет </w:t>
            </w:r>
          </w:p>
          <w:p w14:paraId="5B448D5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Мухаматшин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директор ООО Аскинские электрические сети</w:t>
            </w:r>
          </w:p>
          <w:p w14:paraId="6FEF8A1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Даутов Р.А. - директор</w:t>
            </w:r>
          </w:p>
          <w:p w14:paraId="539075E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МУП «Аскинские тепловые сети»</w:t>
            </w:r>
          </w:p>
        </w:tc>
      </w:tr>
      <w:tr w:rsidR="007442F8" w:rsidRPr="007442F8" w14:paraId="6C9A9497" w14:textId="77777777" w:rsidTr="00550C6D">
        <w:trPr>
          <w:trHeight w:val="13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25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4.Установить гирлянды на новогодней елке, а также разместить на центральной площади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C7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30.11.2021 –</w:t>
            </w:r>
          </w:p>
          <w:p w14:paraId="21CDAEF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04.12.2021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8A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Лутфуллин Р.М. – глава СП Аскинский сельсовет </w:t>
            </w:r>
          </w:p>
          <w:p w14:paraId="7A9977E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Мухаматшин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директор ООО Аскинские электрические сети</w:t>
            </w:r>
          </w:p>
        </w:tc>
      </w:tr>
      <w:tr w:rsidR="007442F8" w:rsidRPr="007442F8" w14:paraId="236C7727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487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5. Приобрести световые новогодние фигуры для установки на центральной площади</w:t>
            </w:r>
          </w:p>
          <w:p w14:paraId="0D3EB39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64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30.11.2021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4D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Отдел жизнеобеспечения и строительства Администрации</w:t>
            </w:r>
          </w:p>
          <w:p w14:paraId="7867066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088248D0" w14:textId="77777777" w:rsidTr="00550C6D">
        <w:trPr>
          <w:trHeight w:val="1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AC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6. Оформить елку и изготовить ледяные фигуры на центральной площади</w:t>
            </w:r>
          </w:p>
          <w:p w14:paraId="63F1FB4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B4B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14.12.2021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068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Лутфуллин Р.М. – глава СП Аскинский сельсовет;</w:t>
            </w:r>
          </w:p>
          <w:p w14:paraId="3F6B5E4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Мухаматшин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директор ООО «Аскинские электрические сети»;</w:t>
            </w:r>
          </w:p>
          <w:p w14:paraId="150C00A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217A2CC4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8E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7. Подготовить хоккейные коробки.</w:t>
            </w:r>
          </w:p>
          <w:p w14:paraId="106B94C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Залить ледяные катки на территориях средних и </w:t>
            </w: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основных общеобразовательных школ, БСХПК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486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 02.12.2021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87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Маснавиев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Р.М. – директор ДЮСШ;</w:t>
            </w:r>
          </w:p>
          <w:p w14:paraId="64E0131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Садриев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Р.З </w:t>
            </w:r>
            <w:proofErr w:type="gram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–  директор</w:t>
            </w:r>
            <w:proofErr w:type="gram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БСХПК;</w:t>
            </w:r>
          </w:p>
          <w:p w14:paraId="034A6BF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Нурмухаметов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ФОК «Батыр»;</w:t>
            </w:r>
          </w:p>
          <w:p w14:paraId="591BFB0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директоры базовых школ, глав сельских поселений</w:t>
            </w:r>
          </w:p>
        </w:tc>
      </w:tr>
      <w:tr w:rsidR="007442F8" w:rsidRPr="007442F8" w14:paraId="29735219" w14:textId="77777777" w:rsidTr="00550C6D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10E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 Заготовить и привезти лед для ледяного городка на центральной площади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70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06.12.2021</w:t>
            </w:r>
          </w:p>
          <w:p w14:paraId="597CF23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64DB1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3589D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F52B4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5BD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Шаравьев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С.П. – директор ООО ДСПМК «Аскино»;</w:t>
            </w:r>
          </w:p>
          <w:p w14:paraId="7FF3575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Садриев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Р.З. - директор колледжа;</w:t>
            </w:r>
          </w:p>
          <w:p w14:paraId="356BBDC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Гареев В.Ф. – директор</w:t>
            </w:r>
          </w:p>
          <w:p w14:paraId="015CC5F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Уралуниверсалстрой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»;</w:t>
            </w:r>
          </w:p>
          <w:p w14:paraId="5F23C84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Даутов Р.А. - директор</w:t>
            </w:r>
          </w:p>
          <w:p w14:paraId="7AC66DE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МУП «Аскинские тепловые сети»</w:t>
            </w:r>
          </w:p>
        </w:tc>
      </w:tr>
      <w:tr w:rsidR="007442F8" w:rsidRPr="007442F8" w14:paraId="5E06306B" w14:textId="77777777" w:rsidTr="00550C6D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437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9. Построить ледяной городок на центральной площади, предприятиям и организациям организовать работу по постройке одного новогоднего объекта на территории центральной площади</w:t>
            </w:r>
          </w:p>
          <w:p w14:paraId="3F257FB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BA1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10.12.2021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50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Лутфуллин Р.М. – глава СП</w:t>
            </w:r>
          </w:p>
          <w:p w14:paraId="0601AE6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Аскинский сельсовет.</w:t>
            </w:r>
          </w:p>
          <w:p w14:paraId="098C14C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Предприятия и организации (согласно приложению)</w:t>
            </w:r>
          </w:p>
        </w:tc>
      </w:tr>
      <w:tr w:rsidR="007442F8" w:rsidRPr="007442F8" w14:paraId="451239F3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6B1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10. Предприятиям, организациям и учреждениям организовать работу по праздничному оформлению своих территорий. Индивидуальным предпринимателям   рекомендовать празднично оформить свои торговые точки и территории</w:t>
            </w:r>
          </w:p>
          <w:p w14:paraId="762417C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A3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10.12.2021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DB3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 предприятий, организаций и учреждений</w:t>
            </w:r>
          </w:p>
        </w:tc>
      </w:tr>
      <w:tr w:rsidR="007442F8" w:rsidRPr="007442F8" w14:paraId="310F7AA3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3D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11. Провести новогоднюю ярмарку, рядом с ледяным городком.</w:t>
            </w:r>
          </w:p>
          <w:p w14:paraId="01A98EA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Обеспечить музыкальное сопровождение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71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19.12.2021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AF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предпринимательству, экономики и инвестициям Администрации;</w:t>
            </w:r>
          </w:p>
          <w:p w14:paraId="4A74E9D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политики;</w:t>
            </w:r>
          </w:p>
          <w:p w14:paraId="023B1E8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214C3AFF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54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12. Обеспечить очистку подъездных дорог, улиц, площадей, ледяных катков, обеспечить освещение ледяных катков в вечернее время (согласно графику, на информационных стендах)</w:t>
            </w:r>
          </w:p>
          <w:p w14:paraId="7565B8E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540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FC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Главы сельских поселений</w:t>
            </w:r>
          </w:p>
          <w:p w14:paraId="55ABF9F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Селянина З.Р. – начальник МКУ Отдел образования;</w:t>
            </w:r>
          </w:p>
          <w:p w14:paraId="41A135F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Лутфуллин Р.М. – глава СП</w:t>
            </w:r>
          </w:p>
          <w:p w14:paraId="609F6E1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Аскинский сельсовет.</w:t>
            </w:r>
          </w:p>
          <w:p w14:paraId="5F50294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Нурмухаметов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директор ФОК «Батыр»;</w:t>
            </w:r>
          </w:p>
        </w:tc>
      </w:tr>
      <w:tr w:rsidR="007442F8" w:rsidRPr="007442F8" w14:paraId="4F3FEE5F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6F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 Подготовить и провести новогоднюю елку главы Администрации для обучающихся общеобразовательных учреждений района из числа </w:t>
            </w: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отличников учебы, победителей предметных олимпиад и спортивных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7E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8DFD8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23.12.2021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F8C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Селянина З.Р. – начальник МКУ Отдел образования;</w:t>
            </w:r>
          </w:p>
          <w:p w14:paraId="5A4DFB7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Мугтабарова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Л.К. – директор ЦДТ «Мельница»;</w:t>
            </w:r>
          </w:p>
          <w:p w14:paraId="7CB5385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57C39405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15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14. Подготовить и провести новогоднюю елку главы Администрации для детей с ОВЗ, детей-инвалидов и детей-сирот</w:t>
            </w:r>
          </w:p>
          <w:p w14:paraId="7A42062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2E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23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Мугтабарова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Л.К. – директор ЦДТ «Мельница»;</w:t>
            </w:r>
          </w:p>
          <w:p w14:paraId="6495895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4CABEC46" w14:textId="77777777" w:rsidTr="00550C6D">
        <w:trPr>
          <w:trHeight w:val="9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587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15. Составить программу спортивных и праздничных мероприятий для детей и взрослых на предновогодние дни и каникулярное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70A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до 25.11.2021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35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политики;</w:t>
            </w:r>
          </w:p>
          <w:p w14:paraId="769AB1E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Селянина З.Р. - начальник МКУ Отдел образования</w:t>
            </w:r>
          </w:p>
          <w:p w14:paraId="27A7506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Маснавиев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Р.М. – директор ДЮСШ;</w:t>
            </w:r>
          </w:p>
          <w:p w14:paraId="58C4012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Мугтабарова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Л.К. – директор ЦДТ «Мельница»</w:t>
            </w:r>
          </w:p>
          <w:p w14:paraId="726CA2B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72C8FA40" w14:textId="77777777" w:rsidTr="00550C6D">
        <w:trPr>
          <w:trHeight w:val="9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B8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16. Встреча новогодней 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18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20.11.2021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F0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</w:tc>
      </w:tr>
      <w:tr w:rsidR="007442F8" w:rsidRPr="007442F8" w14:paraId="48B5570A" w14:textId="77777777" w:rsidTr="00550C6D">
        <w:trPr>
          <w:trHeight w:val="10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7A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17. Зажигание огней на елке, открытие ледяного городка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E9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34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</w:tc>
      </w:tr>
      <w:tr w:rsidR="007442F8" w:rsidRPr="007442F8" w14:paraId="5B6DE732" w14:textId="77777777" w:rsidTr="00550C6D">
        <w:trPr>
          <w:trHeight w:val="9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6D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18. Бал-маскарад театрализованное представление «Новогодняя ночь» и дискотека в новогоднюю ночь «Зажигай»</w:t>
            </w:r>
          </w:p>
          <w:p w14:paraId="73E7D7F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C2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30.12.2021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B9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  <w:p w14:paraId="24A7FBA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00A7A951" w14:textId="77777777" w:rsidTr="00550C6D">
        <w:trPr>
          <w:trHeight w:val="9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57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19. Дискотека «Новый год стучится в двери»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AC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31.12.2021-01.01.2022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C0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</w:tc>
      </w:tr>
      <w:tr w:rsidR="007442F8" w:rsidRPr="007442F8" w14:paraId="12D5672D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2CB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20. Праздник «Русская зима» в районном центре с. Аскино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58D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02.01.2021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3E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  <w:p w14:paraId="3C07122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650BFA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73802B30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E66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21. Организовать дежурство по соблюдению общественного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4BC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в праздничные дни и в        дни школьных каникул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A78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Гизатов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И.Г. – начальник Отделения МВД России по Аскинскому району; </w:t>
            </w:r>
          </w:p>
          <w:p w14:paraId="06367DA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Миннегалиев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Р.С. – командир ДНД</w:t>
            </w:r>
          </w:p>
        </w:tc>
      </w:tr>
      <w:tr w:rsidR="007442F8" w:rsidRPr="007442F8" w14:paraId="54EB55E7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C5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 Разработать и предложить руководителям варианты сценариев по проведению </w:t>
            </w: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новогодних утренников для детей, в том числе офлайн </w:t>
            </w:r>
          </w:p>
          <w:p w14:paraId="547E1CC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D9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 05.12.2021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70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  <w:p w14:paraId="164E4CF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7DBA51B3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54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23. Провести конкурс на лучшее новогоднее оформление зданий и прилегающих территорий предприятий, организации, учреждений и жилых домов, отдельных улиц райцентра и по сельским поселениям</w:t>
            </w:r>
          </w:p>
          <w:p w14:paraId="5E78E68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AE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ноябрь-декабрь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94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Оргкомитет в составе комиссии (согласно положению).</w:t>
            </w:r>
          </w:p>
        </w:tc>
      </w:tr>
      <w:tr w:rsidR="007442F8" w:rsidRPr="007442F8" w14:paraId="5B2670AC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DF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24. Предложить службе пожарной охраны провести профилактическую работу с населением, а также с руководителями предприятий и учреждений по предотвращению случаев возгорания в праздничные дни</w:t>
            </w:r>
          </w:p>
          <w:p w14:paraId="159FAD1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16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A6786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8E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Балахонов О.М. – начальник ПЧ-64 ФГКУ 26 отряд ФПС по РБ;</w:t>
            </w:r>
          </w:p>
          <w:p w14:paraId="19671002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Василов Д.Р. – заместитель начальника ОНД по Аскинскому и Караидельскому районам;</w:t>
            </w:r>
          </w:p>
          <w:p w14:paraId="21DDD3A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Салихов Р.С. - инженер противопожарной службы Центра профилактики пожаров</w:t>
            </w:r>
          </w:p>
          <w:p w14:paraId="560D669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7448301A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5F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25. Сбор и предоставление фото и видео материалов на конкурс по новогоднему оформлению зданий и прилегающих территорий предприятий, организации, учреждений и жилых домов, отдельных улиц райцентра и по сельским поселениям</w:t>
            </w:r>
          </w:p>
          <w:p w14:paraId="3696E82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AEA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04.01.2021 по 08.01.2021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44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Оргкомитет по с. Аскино;</w:t>
            </w:r>
          </w:p>
          <w:p w14:paraId="6D79CA0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Главы сельских поселении по закрепленным территориям.</w:t>
            </w:r>
          </w:p>
        </w:tc>
      </w:tr>
      <w:tr w:rsidR="007442F8" w:rsidRPr="007442F8" w14:paraId="168B699E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34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26. Подвести итоги конкурса по новогоднему оформлению зданий и прилегающих территории предприятий, организации, учреждений и жилых домов, отдельных улиц райцентра и по сельским поселениям</w:t>
            </w:r>
          </w:p>
          <w:p w14:paraId="5A08973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D9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12.01.2021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B3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Оргкомитет (в составе комиссии).</w:t>
            </w:r>
          </w:p>
        </w:tc>
      </w:tr>
      <w:tr w:rsidR="007442F8" w:rsidRPr="007442F8" w14:paraId="680903EF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20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27. Провести работу по уборке новогодней площади от лишнего мусора, льда и так далее, после установки елки, ледяных и иных объектов</w:t>
            </w:r>
          </w:p>
          <w:p w14:paraId="58D8836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0C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11.12.2020 по 14.12.2020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4F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Даутов Р.А. - директор</w:t>
            </w:r>
          </w:p>
          <w:p w14:paraId="2EF6E11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МУП «Аскинские тепловые сети»</w:t>
            </w:r>
          </w:p>
          <w:p w14:paraId="50264A9B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1B58CD20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9A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28. Провести работу по полному демонтажу новогодних ледяных и иных </w:t>
            </w: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объектов с вывозом их с территории центральной площади</w:t>
            </w:r>
          </w:p>
          <w:p w14:paraId="498DFA9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FA6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 25.01.2021 по 31.01.2021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99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Даутов Р.А. - директор</w:t>
            </w:r>
          </w:p>
          <w:p w14:paraId="3FBFD4F8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МУП «Аскинские тепловые сети»</w:t>
            </w:r>
          </w:p>
          <w:p w14:paraId="3D5A0E6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Ахмадиев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Р.М. – начальник Аскинского ДРСУ;</w:t>
            </w:r>
          </w:p>
          <w:p w14:paraId="42E66260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2F8" w:rsidRPr="007442F8" w14:paraId="5CA79C58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CB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29. Провести работу по демонтажу и вывозу праздничной елки с центральной площади</w:t>
            </w:r>
          </w:p>
          <w:p w14:paraId="076E4B8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B3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25.01.2021 по 31.01.2021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8BDF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Низамов М.М. – директор Аскинского лесхоза;</w:t>
            </w:r>
          </w:p>
          <w:p w14:paraId="2089AC67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Габдрахманов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М.Ф. – лесничий Аскинского лесничества;</w:t>
            </w:r>
          </w:p>
        </w:tc>
      </w:tr>
      <w:tr w:rsidR="007442F8" w:rsidRPr="007442F8" w14:paraId="42234DE5" w14:textId="77777777" w:rsidTr="00550C6D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D4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30. Организовать и провести работу по демонтажу гирлянд и иных световых и праздничных предметов.</w:t>
            </w:r>
          </w:p>
          <w:p w14:paraId="36404F65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хранение гирлянд и иных световых и праздничных предметов до празднования следующего нового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72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25.01.2021 по 31.01.2022</w:t>
            </w:r>
          </w:p>
          <w:p w14:paraId="1BDE901D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4B583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83175C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23E9C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 25.01.2022 по 01.12.2022</w:t>
            </w:r>
          </w:p>
          <w:p w14:paraId="5DCD6551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A54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Отдел жизнеобеспечения и строительства Администрации</w:t>
            </w:r>
          </w:p>
          <w:p w14:paraId="4F5D038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Мухаматшин</w:t>
            </w:r>
            <w:proofErr w:type="spellEnd"/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И.М. – директор ООО Аскинские электрические сети</w:t>
            </w:r>
          </w:p>
          <w:p w14:paraId="3E5E2CA9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E43393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42F8">
              <w:rPr>
                <w:rFonts w:ascii="Times New Roman" w:eastAsia="Calibri" w:hAnsi="Times New Roman" w:cs="Times New Roman"/>
                <w:sz w:val="26"/>
                <w:szCs w:val="26"/>
              </w:rPr>
              <w:t>Салимов Р.Р. – начальник МКУ Управление культуры, спорта и молодежной политики</w:t>
            </w:r>
          </w:p>
          <w:p w14:paraId="769B629E" w14:textId="77777777" w:rsidR="007442F8" w:rsidRPr="007442F8" w:rsidRDefault="007442F8" w:rsidP="007442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F7025D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681579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0CAC87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43B4B3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780209" w14:textId="42ECEACF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7442F8">
        <w:rPr>
          <w:rFonts w:ascii="Times New Roman" w:eastAsia="Calibri" w:hAnsi="Times New Roman" w:cs="Times New Roman"/>
          <w:sz w:val="28"/>
          <w:szCs w:val="26"/>
        </w:rPr>
        <w:t xml:space="preserve">Председатель оргкомитета                                                        Э.К. </w:t>
      </w:r>
      <w:proofErr w:type="spellStart"/>
      <w:r w:rsidRPr="007442F8">
        <w:rPr>
          <w:rFonts w:ascii="Times New Roman" w:eastAsia="Calibri" w:hAnsi="Times New Roman" w:cs="Times New Roman"/>
          <w:sz w:val="28"/>
          <w:szCs w:val="26"/>
        </w:rPr>
        <w:t>Ахметгареева</w:t>
      </w:r>
      <w:proofErr w:type="spellEnd"/>
    </w:p>
    <w:p w14:paraId="4FF2BFED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EB9CAD4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8A6F7C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87CD2E1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7B2DB0D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038A6F5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0DE52D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C1CF413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DCC3B0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3F00F88C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34BE283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313D724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D564B4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293178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FFA27A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ACFFF72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088780B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161F78C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3662947F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EE78F6B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476006C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6"/>
        </w:rPr>
      </w:pPr>
    </w:p>
    <w:p w14:paraId="0DFAEF27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EB55C52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EA3959F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D709C69" w14:textId="1F7CD9DC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</w:t>
      </w:r>
    </w:p>
    <w:p w14:paraId="542D3BEA" w14:textId="7B03DBDA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Пр</w:t>
      </w:r>
      <w:r w:rsidRPr="007442F8">
        <w:rPr>
          <w:rFonts w:ascii="Times New Roman" w:eastAsia="Calibri" w:hAnsi="Times New Roman" w:cs="Times New Roman"/>
        </w:rPr>
        <w:t>иложение № 3</w:t>
      </w:r>
    </w:p>
    <w:p w14:paraId="66605CB1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к постановлению главы Администрации</w:t>
      </w:r>
    </w:p>
    <w:p w14:paraId="19D0E698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муниципального района Аскинский район</w:t>
      </w:r>
    </w:p>
    <w:p w14:paraId="7E2B0518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Республики Башкортостан</w:t>
      </w:r>
    </w:p>
    <w:p w14:paraId="536F6C8B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от «___» ______________ 2021г. №______ </w:t>
      </w:r>
    </w:p>
    <w:p w14:paraId="74A3F007" w14:textId="77777777" w:rsidR="007442F8" w:rsidRPr="007442F8" w:rsidRDefault="007442F8" w:rsidP="007442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503C2D16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2F9A783D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54038E6E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районном конкурсе на лучшую елочную новогоднюю игрушку </w:t>
      </w:r>
    </w:p>
    <w:p w14:paraId="277BFCBC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«Украсим ёлку вместе!»</w:t>
      </w:r>
    </w:p>
    <w:p w14:paraId="5A9B8BEA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Районный конкурс на лучшую елочную новогоднюю игрушку «Украсим ёлку вместе!»</w:t>
      </w:r>
      <w:r w:rsidRPr="007442F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проводится в преддверии новогодних праздников</w:t>
      </w: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 с целью создания праздничной атмосферы, возрождения и сохранения традиций российской праздничной культуры.</w:t>
      </w:r>
    </w:p>
    <w:p w14:paraId="1C538520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I. Цели и задачи конкурса</w:t>
      </w:r>
    </w:p>
    <w:p w14:paraId="4B26CC6E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активизировать творческую инициативу населения;</w:t>
      </w:r>
    </w:p>
    <w:p w14:paraId="2A7D6D75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творческой фантазии и самодеятельного творчества населения;</w:t>
      </w:r>
    </w:p>
    <w:p w14:paraId="28DCDEA6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приобщать детей и родителей к совместной творческой деятельности;</w:t>
      </w:r>
      <w:r w:rsidRPr="007442F8">
        <w:rPr>
          <w:rFonts w:ascii="Times New Roman" w:eastAsia="Calibri" w:hAnsi="Times New Roman" w:cs="Times New Roman"/>
          <w:sz w:val="28"/>
          <w:szCs w:val="28"/>
        </w:rPr>
        <w:br/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-     пропагандировать здоровый образ жизни;</w:t>
      </w:r>
    </w:p>
    <w:p w14:paraId="3C56422C" w14:textId="77777777" w:rsidR="007442F8" w:rsidRPr="007442F8" w:rsidRDefault="007442F8" w:rsidP="007442F8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-     улучшить эстетический облик районной площади.</w:t>
      </w:r>
    </w:p>
    <w:p w14:paraId="543570D8" w14:textId="77777777" w:rsidR="007442F8" w:rsidRPr="007442F8" w:rsidRDefault="007442F8" w:rsidP="007442F8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136E6A9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II. Учредители и организаторы Конкурса</w:t>
      </w:r>
    </w:p>
    <w:p w14:paraId="523BB337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Аскинский район Республики Башкортостан; </w:t>
      </w:r>
    </w:p>
    <w:p w14:paraId="57572C4E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«Управление культуры, спорта и молодежной политики»;</w:t>
      </w:r>
    </w:p>
    <w:p w14:paraId="464B98AF" w14:textId="77777777" w:rsidR="007442F8" w:rsidRPr="007442F8" w:rsidRDefault="007442F8" w:rsidP="007442F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«Отдел образования».</w:t>
      </w:r>
    </w:p>
    <w:p w14:paraId="5D2D3E13" w14:textId="77777777" w:rsidR="007442F8" w:rsidRPr="007442F8" w:rsidRDefault="007442F8" w:rsidP="007442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Организаторы Конкурса формируют состав жюри, обеспечивают соблюдение заявленных в настоящем Положении условий, осуществляют проведение Конкурса, информационное освещение Конкурса в СМИ.</w:t>
      </w:r>
    </w:p>
    <w:p w14:paraId="2BB34A34" w14:textId="77777777" w:rsidR="007442F8" w:rsidRPr="007442F8" w:rsidRDefault="007442F8" w:rsidP="007442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26491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III. Участники Конкурсов</w:t>
      </w:r>
    </w:p>
    <w:p w14:paraId="6048C09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Участниками конкурса могут стать учреждения и организации, а также все желающие жители района, без ограничения возраста, изготовившие новогодние игрушки и подавшие письменные заявки на участие в конкурсе и конкурсные материалы в срок </w:t>
      </w: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 10 декабря 2021 г.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МКУ «Управление культуры, спорта и молодежной политики» (ул. Пионерская,7, 2-12-20)</w:t>
      </w:r>
    </w:p>
    <w:p w14:paraId="6210C68E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Дата и место проведения: </w:t>
      </w:r>
    </w:p>
    <w:p w14:paraId="389E18CB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Конкурс новогодних </w:t>
      </w:r>
      <w:proofErr w:type="gramStart"/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игрушек 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</w:t>
      </w:r>
      <w:proofErr w:type="gramEnd"/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Детская школа искусств - 13 декабря  2021 года.</w:t>
      </w:r>
    </w:p>
    <w:p w14:paraId="2429EA1B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О времени начала конкурсов будет сообщено дополнительно.</w:t>
      </w:r>
    </w:p>
    <w:p w14:paraId="7706D6C9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C6ADA13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V. Условия проведения Конкурсов</w:t>
      </w:r>
    </w:p>
    <w:p w14:paraId="0A3CEAE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lastRenderedPageBreak/>
        <w:t>На конкурс принимаются игрушки, изготовленные на основе папье-маше, бумаги, ткани, картона и других материалов, позволяющее использовать их в украшении новогодней ёлки на улице. Рекомендуемые игрушки: стилизованные «сосульки», «конфеты», новогодние бусы, шары, гирлянды, звёзды, часы, веночки и т. п.) Размеры не менее 50х50 см – шары и иные объёмные формы, 70х50см – сосульки и иные вытянутые формы). Творческие работы должны быть легкими и прочными, иметь надежные крепежные элементы для подвешивания. Каждая работа должна быть снабжена этикеткой с информацией об организации и авторе (или нескольких авторах) по форме: фамилия, имя, число полных лет</w:t>
      </w:r>
      <w:r w:rsidRPr="007442F8">
        <w:rPr>
          <w:rFonts w:ascii="Times New Roman" w:eastAsia="Calibri" w:hAnsi="Times New Roman" w:cs="Times New Roman"/>
          <w:sz w:val="28"/>
          <w:szCs w:val="28"/>
          <w:lang w:val="ba-RU"/>
        </w:rPr>
        <w:t>,</w:t>
      </w: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 название работы; материал и техника исполнения</w:t>
      </w:r>
      <w:r w:rsidRPr="007442F8">
        <w:rPr>
          <w:rFonts w:ascii="Times New Roman" w:eastAsia="Calibri" w:hAnsi="Times New Roman" w:cs="Times New Roman"/>
          <w:sz w:val="28"/>
          <w:szCs w:val="28"/>
          <w:lang w:val="ba-RU"/>
        </w:rPr>
        <w:t>,</w:t>
      </w: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 контактный телефон</w:t>
      </w:r>
      <w:r w:rsidRPr="007442F8">
        <w:rPr>
          <w:rFonts w:ascii="Times New Roman" w:eastAsia="Calibri" w:hAnsi="Times New Roman" w:cs="Times New Roman"/>
          <w:sz w:val="28"/>
          <w:szCs w:val="28"/>
          <w:lang w:val="ba-RU"/>
        </w:rPr>
        <w:t>.</w:t>
      </w:r>
      <w:r w:rsidRPr="007442F8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5E0BD417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Номинации конкурса:</w:t>
      </w:r>
      <w:r w:rsidRPr="007442F8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 «Самая забавная игрушка»</w:t>
      </w:r>
      <w:r w:rsidRPr="007442F8">
        <w:rPr>
          <w:rFonts w:ascii="Times New Roman" w:eastAsia="Calibri" w:hAnsi="Times New Roman" w:cs="Times New Roman"/>
          <w:i/>
          <w:sz w:val="28"/>
          <w:szCs w:val="28"/>
        </w:rPr>
        <w:br/>
        <w:t>«Самая изящная игрушка»</w:t>
      </w:r>
      <w:r w:rsidRPr="007442F8">
        <w:rPr>
          <w:rFonts w:ascii="Times New Roman" w:eastAsia="Calibri" w:hAnsi="Times New Roman" w:cs="Times New Roman"/>
          <w:i/>
          <w:sz w:val="28"/>
          <w:szCs w:val="28"/>
        </w:rPr>
        <w:br/>
        <w:t>«Самая необычная игрушка»</w:t>
      </w:r>
    </w:p>
    <w:p w14:paraId="06D45717" w14:textId="77777777" w:rsidR="007442F8" w:rsidRPr="007442F8" w:rsidRDefault="007442F8" w:rsidP="007442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Критериям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  <w:lang w:val="ba-RU"/>
        </w:rPr>
        <w:t>и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оценки 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  <w:lang w:val="ba-RU"/>
        </w:rPr>
        <w:t>новогодних игрушек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являются:</w:t>
      </w:r>
    </w:p>
    <w:p w14:paraId="1B1DD3F1" w14:textId="77777777" w:rsidR="007442F8" w:rsidRPr="007442F8" w:rsidRDefault="007442F8" w:rsidP="0074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отражение тематики;</w:t>
      </w:r>
    </w:p>
    <w:p w14:paraId="62587C12" w14:textId="77777777" w:rsidR="007442F8" w:rsidRPr="007442F8" w:rsidRDefault="007442F8" w:rsidP="0074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яркость, нарядность, образная выразительность;</w:t>
      </w:r>
    </w:p>
    <w:p w14:paraId="779CAF3A" w14:textId="77777777" w:rsidR="007442F8" w:rsidRPr="007442F8" w:rsidRDefault="007442F8" w:rsidP="0074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14:paraId="50FB4B77" w14:textId="77777777" w:rsidR="007442F8" w:rsidRPr="007442F8" w:rsidRDefault="007442F8" w:rsidP="0074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качество исполнения и оформления работы.</w:t>
      </w:r>
    </w:p>
    <w:p w14:paraId="538AF6C3" w14:textId="77777777" w:rsidR="007442F8" w:rsidRPr="007442F8" w:rsidRDefault="007442F8" w:rsidP="007442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Представленные на Конкурс работы возврату не подлежат</w:t>
      </w:r>
      <w:r w:rsidRPr="007442F8">
        <w:rPr>
          <w:rFonts w:ascii="Times New Roman" w:eastAsia="Calibri" w:hAnsi="Times New Roman" w:cs="Times New Roman"/>
          <w:sz w:val="28"/>
          <w:szCs w:val="28"/>
          <w:lang w:val="ba-RU"/>
        </w:rPr>
        <w:t>.</w:t>
      </w:r>
    </w:p>
    <w:p w14:paraId="15296B36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a-RU"/>
        </w:rPr>
      </w:pPr>
    </w:p>
    <w:p w14:paraId="7102BE52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744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Жюри Конкурса</w:t>
      </w:r>
    </w:p>
    <w:p w14:paraId="114C497A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Жюри (конкурсная комиссия) формируется Оргкомитетом из числа деятелей культуры, лидеров молодежных организаций, представителей учреждений. Конкурсная комиссия оценивает участников по установленным критериям, используя 10-балльную систему.</w:t>
      </w:r>
    </w:p>
    <w:p w14:paraId="36AB8033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Победители конкурса:</w:t>
      </w:r>
    </w:p>
    <w:p w14:paraId="6C61E4D0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I, II, III места, определяются простым подсчетом баллов, набранных в результате голосования.</w:t>
      </w:r>
    </w:p>
    <w:p w14:paraId="0293F9ED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1E79E0B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VI. Финансирование конкурса</w:t>
      </w:r>
    </w:p>
    <w:p w14:paraId="2DA6AE2B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7442F8">
        <w:rPr>
          <w:rFonts w:ascii="Times New Roman" w:eastAsia="Calibri" w:hAnsi="Times New Roman" w:cs="Times New Roman"/>
          <w:bCs/>
          <w:sz w:val="28"/>
          <w:szCs w:val="28"/>
        </w:rPr>
        <w:t xml:space="preserve">Финансирование конкурса осуществляется за счет средств </w:t>
      </w:r>
      <w:r w:rsidRPr="007442F8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бюджета </w:t>
      </w:r>
      <w:r w:rsidRPr="007442F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района </w:t>
      </w:r>
      <w:r w:rsidRPr="007442F8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предусмотренных для проведения новогодних мероприятий</w:t>
      </w:r>
      <w:r w:rsidRPr="007442F8">
        <w:rPr>
          <w:rFonts w:ascii="Times New Roman" w:eastAsia="Calibri" w:hAnsi="Times New Roman" w:cs="Times New Roman"/>
          <w:bCs/>
          <w:sz w:val="28"/>
          <w:szCs w:val="28"/>
        </w:rPr>
        <w:t>, согласно смете расходов</w:t>
      </w:r>
      <w:r w:rsidRPr="007442F8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.</w:t>
      </w:r>
    </w:p>
    <w:p w14:paraId="6E746B80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</w:p>
    <w:p w14:paraId="034CF56E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VI</w:t>
      </w:r>
      <w:r w:rsidRPr="007442F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>. Подведение итогов Конкурса и награждение</w:t>
      </w:r>
    </w:p>
    <w:p w14:paraId="3A702E0A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A30E7F" w14:textId="77777777" w:rsidR="007442F8" w:rsidRPr="007442F8" w:rsidRDefault="007442F8" w:rsidP="007442F8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Награждение победителей грамотами и призами проводится 26 декабря в актовом зале детской школы искусств;</w:t>
      </w:r>
    </w:p>
    <w:p w14:paraId="16701F51" w14:textId="77777777" w:rsidR="007442F8" w:rsidRPr="007442F8" w:rsidRDefault="007442F8" w:rsidP="007442F8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Участники конкурса, проявившие активное участие, но не занявшие призовые места, награждаются грамотами участника конкурса.</w:t>
      </w:r>
    </w:p>
    <w:p w14:paraId="666E1F98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Подробности по тел: 2-12-20.</w:t>
      </w:r>
      <w:r w:rsidRPr="007442F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br/>
      </w:r>
    </w:p>
    <w:p w14:paraId="7AB0A212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lastRenderedPageBreak/>
        <w:t>Приложение № 4</w:t>
      </w:r>
    </w:p>
    <w:p w14:paraId="65467AE8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к постановлению главы Администрации</w:t>
      </w:r>
    </w:p>
    <w:p w14:paraId="5BE6058C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муниципального района Аскинский район</w:t>
      </w:r>
    </w:p>
    <w:p w14:paraId="226FC1F3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Республики Башкортостан</w:t>
      </w:r>
    </w:p>
    <w:p w14:paraId="347044F2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от «___» ______________ 2021г. №______ </w:t>
      </w:r>
    </w:p>
    <w:p w14:paraId="5211BE32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DBA6C8B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14:paraId="43E2C4F2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районного конкурса снежных фигур </w:t>
      </w:r>
    </w:p>
    <w:p w14:paraId="6DAA5772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3AE9A0F5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1. Общие положения </w:t>
      </w:r>
    </w:p>
    <w:p w14:paraId="2FD0AA40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1.1. Положение о проведении конкурса снежных фигур (далее – Конкурс) определяет порядок организации и проведения конкурса на лучшее создание снежной скульптуры, в том числе условия участия в конкурсе, рассмотрение конкурсных объектов и выявление победителя, объявление результатов конкурса. </w:t>
      </w:r>
    </w:p>
    <w:p w14:paraId="73202B85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1.2. Организатором Конкурса является МКУ «Управление культуры, спорта и молодежной политики».</w:t>
      </w:r>
    </w:p>
    <w:p w14:paraId="34327817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2. Цель и задачи проведения: </w:t>
      </w:r>
    </w:p>
    <w:p w14:paraId="0F35DE0E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2.1. Конкурс проводится с целью создания праздничной атмосферы и вовлечения жителей и гостей района в процесс по изготовлению ледяных фигур на территории центральной площади им. Ленина с. Аскино. </w:t>
      </w:r>
    </w:p>
    <w:p w14:paraId="20946E71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2.2. Задачи Конкурса: </w:t>
      </w:r>
    </w:p>
    <w:p w14:paraId="795DB718" w14:textId="77777777" w:rsidR="007442F8" w:rsidRPr="007442F8" w:rsidRDefault="007442F8" w:rsidP="007442F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активного отдыха населения в зимнее время; </w:t>
      </w:r>
    </w:p>
    <w:p w14:paraId="1B460FF4" w14:textId="77777777" w:rsidR="007442F8" w:rsidRPr="007442F8" w:rsidRDefault="007442F8" w:rsidP="007442F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организация праздника на свежем воздухе; </w:t>
      </w:r>
    </w:p>
    <w:p w14:paraId="69DEBD68" w14:textId="77777777" w:rsidR="007442F8" w:rsidRPr="007442F8" w:rsidRDefault="007442F8" w:rsidP="007442F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приобщение населения к здоровому образу жизни; </w:t>
      </w:r>
    </w:p>
    <w:p w14:paraId="211540B6" w14:textId="77777777" w:rsidR="007442F8" w:rsidRPr="007442F8" w:rsidRDefault="007442F8" w:rsidP="007442F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совместного творчества. </w:t>
      </w:r>
    </w:p>
    <w:p w14:paraId="4760383E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3. Условия проведения конкурса </w:t>
      </w:r>
    </w:p>
    <w:p w14:paraId="515A9038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3.1. Участниками Конкурса могут стать жители и гости района, которые могут принять участие индивидуально или командой.  </w:t>
      </w:r>
    </w:p>
    <w:p w14:paraId="1A5B8B30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Количество и возраст участников не ограничен. </w:t>
      </w:r>
    </w:p>
    <w:p w14:paraId="44F777EB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3.2.  Участники Конкурса самостоятельно лепят снежные фигуры (снеговиков), создают образ, используя свои инструменты (лопата, ведро и т.д.), различные материалы и атрибуты для формирования образа (шарфы, шапки, ведерко и т.д.). </w:t>
      </w:r>
    </w:p>
    <w:p w14:paraId="64C05726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При выполнении конкурсного задания каждый участник конкурса обязан соблюдать правила техники безопасности. </w:t>
      </w:r>
    </w:p>
    <w:p w14:paraId="41DC3268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3.3. Для оценки снежных фигур формируется жюри, в состав которого входят представители Администрации муниципального района Аскинский район Республики Башкортостан и МКУ «Управление культуры, спорта и молодежной политики».</w:t>
      </w:r>
    </w:p>
    <w:p w14:paraId="3786A54F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Оценка снежных скульптур проводится в соответствии с критериями оценки, по 5-балльной системе. Итоги конкурса подводятся путем простого арифметического сложения.  Победителем конкурса признается участник, набравший большее количество баллов. </w:t>
      </w:r>
    </w:p>
    <w:p w14:paraId="4380A642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14:paraId="397714A8" w14:textId="77777777" w:rsidR="007442F8" w:rsidRPr="007442F8" w:rsidRDefault="007442F8" w:rsidP="007442F8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эстетическое оформление снеговика; </w:t>
      </w:r>
    </w:p>
    <w:p w14:paraId="28605357" w14:textId="77777777" w:rsidR="007442F8" w:rsidRPr="007442F8" w:rsidRDefault="007442F8" w:rsidP="007442F8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творческий подход в оформлении; </w:t>
      </w:r>
    </w:p>
    <w:p w14:paraId="1269F013" w14:textId="77777777" w:rsidR="007442F8" w:rsidRPr="007442F8" w:rsidRDefault="007442F8" w:rsidP="007442F8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композиционное и цветовое решение; </w:t>
      </w:r>
    </w:p>
    <w:p w14:paraId="052BB69D" w14:textId="77777777" w:rsidR="007442F8" w:rsidRPr="007442F8" w:rsidRDefault="007442F8" w:rsidP="007442F8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оригинальность исполнения. </w:t>
      </w:r>
    </w:p>
    <w:p w14:paraId="790950DD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3.4. Конкурс состоится 10-13 декабря 2021 года. Всем желающим принять участие в Конкурсе, необходимо до 09 декабря 2021 года обратиться в </w:t>
      </w:r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МКУ «Управление культуры, спорта и молодежной политики» (ул. Пионерская,</w:t>
      </w:r>
      <w:proofErr w:type="gramStart"/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7,  2</w:t>
      </w:r>
      <w:proofErr w:type="gramEnd"/>
      <w:r w:rsidRPr="007442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-12-20).</w:t>
      </w:r>
    </w:p>
    <w:p w14:paraId="75703873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4. Награждение </w:t>
      </w:r>
    </w:p>
    <w:p w14:paraId="6D3291E1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Победители и участники Конкурса награждаются дипломами и памятными подарками</w:t>
      </w:r>
    </w:p>
    <w:p w14:paraId="4813598D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F56F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97BB9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044760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31E92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2881B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04DF3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F3E80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18D3A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7C33E3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DF683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AE4DF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F1CEDB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995E0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B934C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2A4E92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150B2E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5AE33D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CC7AFF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974854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BE8120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6C94D3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962138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52E8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56819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B6D041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60293F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1B5BB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9A187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A9E57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5350A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60918F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BCD50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44F1E4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007FD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C88D2E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lastRenderedPageBreak/>
        <w:t>Приложение № 5</w:t>
      </w:r>
    </w:p>
    <w:p w14:paraId="57DD21BC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к постановлению главы Администрации</w:t>
      </w:r>
    </w:p>
    <w:p w14:paraId="5964053C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муниципального района Аскинский район</w:t>
      </w:r>
    </w:p>
    <w:p w14:paraId="6D29A3C3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>Республики Башкортостан</w:t>
      </w:r>
    </w:p>
    <w:p w14:paraId="717C6F4A" w14:textId="77777777" w:rsidR="007442F8" w:rsidRPr="007442F8" w:rsidRDefault="007442F8" w:rsidP="007442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7442F8">
        <w:rPr>
          <w:rFonts w:ascii="Times New Roman" w:eastAsia="Calibri" w:hAnsi="Times New Roman" w:cs="Times New Roman"/>
        </w:rPr>
        <w:t xml:space="preserve">от «___» ______________ 2021г. №______ </w:t>
      </w:r>
    </w:p>
    <w:p w14:paraId="4DC66909" w14:textId="77777777" w:rsidR="007442F8" w:rsidRPr="007442F8" w:rsidRDefault="007442F8" w:rsidP="007442F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FB8618D" w14:textId="77777777" w:rsidR="007442F8" w:rsidRPr="007442F8" w:rsidRDefault="007442F8" w:rsidP="007442F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14:paraId="6F832B8C" w14:textId="77777777" w:rsidR="007442F8" w:rsidRPr="007442F8" w:rsidRDefault="007442F8" w:rsidP="00744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2F8">
        <w:rPr>
          <w:rFonts w:ascii="Times New Roman" w:eastAsia="Calibri" w:hAnsi="Times New Roman" w:cs="Times New Roman"/>
          <w:b/>
          <w:sz w:val="28"/>
          <w:szCs w:val="28"/>
        </w:rPr>
        <w:t>по новогоднему оформлению зданий и прилегающих территории предприятий, организаций, учреждений и жилых домов, отдельных улиц райцентра и по сельским поселениям</w:t>
      </w:r>
    </w:p>
    <w:p w14:paraId="162A851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404DC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 Общие положения.</w:t>
      </w:r>
    </w:p>
    <w:p w14:paraId="55F461EC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1.1. Настоящее Положение о проведении городского конкурса "Лучшее новогоднее оформление зданий и прилегающих территории предприятий, организации, учреждений и жилых домов, отдельных улиц райцентра и по сельским поселениям" (далее -Конкурс) определяет порядок проведения конкурса и условия участия в нем.</w:t>
      </w:r>
    </w:p>
    <w:p w14:paraId="1B5D6F2E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1.2. Целью проведения Конкурса является создание праздничной новогодней атмосферы для жителей и гостей района, улучшение внешнего облика района в предновогодние, новогодние и рождественские дни, повышение эстетического и художественного уровня оформления фасадов, благоустройство и украшение прилегающих территорий.</w:t>
      </w:r>
    </w:p>
    <w:p w14:paraId="6A7F0662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1.3. В Конкурсе могут принимать участие организации, предприятия всех форм собственности, бюджетные и социальные учреждения, управляющие компании, индивидуальные предприниматели и физические лица.</w:t>
      </w:r>
    </w:p>
    <w:p w14:paraId="2624D32A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1.4.  Организатором Конкурса является Администрация муниципального района Аскинский район Республики Башкортостан, муниципальное казенное учреждение Управление культуры, спорта и молодежной политики</w:t>
      </w:r>
    </w:p>
    <w:p w14:paraId="6DC5CBDF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2. Сроки и условия проведения.</w:t>
      </w:r>
    </w:p>
    <w:p w14:paraId="582B0D24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2.1. Для участия в конкурсе подаются заявки по адресу: с. Аскино, ул. Советская, дом 21, </w:t>
      </w:r>
      <w:proofErr w:type="spellStart"/>
      <w:r w:rsidRPr="007442F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7442F8">
        <w:rPr>
          <w:rFonts w:ascii="Times New Roman" w:eastAsia="Calibri" w:hAnsi="Times New Roman" w:cs="Times New Roman"/>
          <w:sz w:val="28"/>
          <w:szCs w:val="28"/>
        </w:rPr>
        <w:t>. отдела ЖКХ Администрации, с 9-00 до 18-00 час., тел.: 2-19-59, по форме согласно Приложению №1 к настоящему Положению.</w:t>
      </w:r>
    </w:p>
    <w:p w14:paraId="06A403E9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2.2. Заявки подаются в срок с 01 декабря по 25 декабря 2021 года.</w:t>
      </w:r>
    </w:p>
    <w:p w14:paraId="5D36AF59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2.3. Заявки по с. Аскино принимаются не посредственно от участника, заявки по сельским поселениями принимаются от глав администрации сельских поселении.</w:t>
      </w:r>
    </w:p>
    <w:p w14:paraId="15F1E1E5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3.  Финал Конкурса представляет собой смотр специальной комиссией организационного комитета (далее конкурсная комиссия), оформления фасадов зданий, прилегающих территорий.</w:t>
      </w:r>
    </w:p>
    <w:p w14:paraId="7B73CBA1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4. Конкурсная комиссия.</w:t>
      </w:r>
    </w:p>
    <w:p w14:paraId="2457DD98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4.1. Победители конкурса определяются конкурсной комиссией, конкурсную комиссию возглавляет Председатель.</w:t>
      </w:r>
    </w:p>
    <w:p w14:paraId="59DCDEAB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4.2. Конкурсная комиссия определяет победителя и призеров конкурса по следующим номинациям: -лучшее новогоднее оформление предприятий, учреждений, организаций, предприятий торговли, общественного питания и прилегающих к ним территорий в с. Аскино и в сельских поселениях района; </w:t>
      </w:r>
      <w:r w:rsidRPr="007442F8">
        <w:rPr>
          <w:rFonts w:ascii="Times New Roman" w:eastAsia="Calibri" w:hAnsi="Times New Roman" w:cs="Times New Roman"/>
          <w:sz w:val="28"/>
          <w:szCs w:val="28"/>
        </w:rPr>
        <w:lastRenderedPageBreak/>
        <w:t>-лучшее новогоднее оформление дворовых территорий многоквартирных домов в с. Аскино; -лучшее новогоднее оформление частных домовладений в с. Аскино и сельских поселении района.</w:t>
      </w:r>
    </w:p>
    <w:p w14:paraId="095726C8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4.3. Решение конкурсной комиссии является окончательным и пересмотру не подлежит.</w:t>
      </w:r>
    </w:p>
    <w:p w14:paraId="6F778645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4.4. Члены конкурсной комиссии имеют право принимать решение о присуждении или не присуждении дополнительных номинаций. Результаты конкурса оформляются итоговым протоколом.</w:t>
      </w:r>
    </w:p>
    <w:p w14:paraId="5766E712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5. Критерии оценки и определение победителей.</w:t>
      </w:r>
    </w:p>
    <w:p w14:paraId="21BB8DDC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5.1. Основными критериями при подведении итогов смотра в номинации «Лучшее новогоднее оформление фасада зданий и прилегающих к ним территорий» являются:</w:t>
      </w:r>
    </w:p>
    <w:p w14:paraId="333DEF1D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1) внешнее санитарно-техническое состояние и содержание конкурсного объекта;</w:t>
      </w:r>
    </w:p>
    <w:p w14:paraId="6A0AFC3B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2) наличие наибольшего количества различных праздничных светотехнических элементов и иных средств (гирлянды, баннеры и т.д.) новогоднего и рождественского оформления фасадов;</w:t>
      </w:r>
    </w:p>
    <w:p w14:paraId="427B5553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3) художественная выразительность, оригинальность в оформлении фасадов здания.</w:t>
      </w:r>
    </w:p>
    <w:p w14:paraId="10852E97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4) комплексный подход к оформлению зданий и сооружений новогодней символикой в дневное и вечернее время (цветная подсветка зданий). </w:t>
      </w:r>
    </w:p>
    <w:p w14:paraId="60591DBC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5.2. Основным критериям при подведении итогов смотра в номинации «Лучшее оформление прилегающей территории» является:</w:t>
      </w:r>
    </w:p>
    <w:p w14:paraId="55D6AF0E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1) наличие тематического новогоднего оформления на прилегающей территории (скульптуры, световое оформление деревьев, установление искусственных или живых елей и другая новогодняя атрибутика);</w:t>
      </w:r>
    </w:p>
    <w:p w14:paraId="28068C4C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2) оригинальность конструкций, их эстетическое оформление, прочность конструкций и их соответствие требованиям безопасности.</w:t>
      </w:r>
    </w:p>
    <w:p w14:paraId="1E40FBC7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5.3. Дата подведения итогов конкурса 12 января 2022 года.</w:t>
      </w:r>
    </w:p>
    <w:p w14:paraId="3E07D5AA" w14:textId="77777777" w:rsidR="007442F8" w:rsidRPr="007442F8" w:rsidRDefault="007442F8" w:rsidP="00744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>5.4. Итоги конкурса объявляются в торжественной обстановке с участием СМИ. Награждение проводит глава Администрации муниципального района Аскинский район Республики Башкортостан.</w:t>
      </w:r>
    </w:p>
    <w:p w14:paraId="4D9CA27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11828E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CA3476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4B798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42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81B77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68030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929BD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D31DC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2A97F7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4A09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1B419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46E47E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B8A590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485D0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7E6A2F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C5CF2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46A1E1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D192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7A6335" w14:textId="77777777" w:rsidR="007442F8" w:rsidRPr="007442F8" w:rsidRDefault="007442F8" w:rsidP="00744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267E76" w14:textId="77777777" w:rsidR="004F41A5" w:rsidRDefault="004F41A5"/>
    <w:sectPr w:rsidR="004F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DA0"/>
    <w:multiLevelType w:val="hybridMultilevel"/>
    <w:tmpl w:val="B400E72C"/>
    <w:lvl w:ilvl="0" w:tplc="60F2A2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5FD5"/>
    <w:multiLevelType w:val="hybridMultilevel"/>
    <w:tmpl w:val="6000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7CE5"/>
    <w:multiLevelType w:val="multilevel"/>
    <w:tmpl w:val="069253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A2D75"/>
    <w:multiLevelType w:val="hybridMultilevel"/>
    <w:tmpl w:val="5784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A7053"/>
    <w:multiLevelType w:val="hybridMultilevel"/>
    <w:tmpl w:val="CB4E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7B1E"/>
    <w:multiLevelType w:val="hybridMultilevel"/>
    <w:tmpl w:val="DEAC2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8"/>
    <w:rsid w:val="004F41A5"/>
    <w:rsid w:val="007442F8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5C4D"/>
  <w15:chartTrackingRefBased/>
  <w15:docId w15:val="{658AD905-B259-41E7-89BB-17B6CFA1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42F8"/>
  </w:style>
  <w:style w:type="paragraph" w:styleId="a3">
    <w:name w:val="List Paragraph"/>
    <w:basedOn w:val="a"/>
    <w:uiPriority w:val="34"/>
    <w:qFormat/>
    <w:rsid w:val="007442F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3">
    <w:name w:val="заголовок 3"/>
    <w:basedOn w:val="a"/>
    <w:next w:val="a"/>
    <w:rsid w:val="007442F8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7442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F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7442F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42F8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7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3079</Words>
  <Characters>17552</Characters>
  <Application>Microsoft Office Word</Application>
  <DocSecurity>0</DocSecurity>
  <Lines>146</Lines>
  <Paragraphs>41</Paragraphs>
  <ScaleCrop>false</ScaleCrop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2021-11-22T06:22:00Z</dcterms:created>
  <dcterms:modified xsi:type="dcterms:W3CDTF">2021-11-22T06:25:00Z</dcterms:modified>
</cp:coreProperties>
</file>