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C0E" w:rsidRDefault="0003021D">
      <w:pPr>
        <w:pStyle w:val="a3"/>
        <w:ind w:right="1490"/>
        <w:jc w:val="center"/>
      </w:pPr>
      <w:r>
        <w:rPr>
          <w:spacing w:val="-2"/>
        </w:rPr>
        <w:t>Информация</w:t>
      </w:r>
      <w:r>
        <w:rPr>
          <w:spacing w:val="-16"/>
        </w:rPr>
        <w:t xml:space="preserve"> </w:t>
      </w:r>
      <w:r>
        <w:rPr>
          <w:spacing w:val="-2"/>
        </w:rPr>
        <w:t>о</w:t>
      </w:r>
      <w:r>
        <w:rPr>
          <w:spacing w:val="-9"/>
        </w:rPr>
        <w:t xml:space="preserve"> </w:t>
      </w:r>
      <w:r>
        <w:rPr>
          <w:spacing w:val="-2"/>
        </w:rPr>
        <w:t>реализуемых</w:t>
      </w:r>
      <w:r>
        <w:rPr>
          <w:spacing w:val="-14"/>
        </w:rPr>
        <w:t xml:space="preserve"> </w:t>
      </w:r>
      <w:r>
        <w:rPr>
          <w:spacing w:val="-2"/>
        </w:rPr>
        <w:t>дополнительных</w:t>
      </w:r>
      <w:r>
        <w:rPr>
          <w:spacing w:val="-12"/>
        </w:rPr>
        <w:t xml:space="preserve"> </w:t>
      </w:r>
      <w:r>
        <w:rPr>
          <w:spacing w:val="-2"/>
        </w:rPr>
        <w:t>программах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МБУ</w:t>
      </w:r>
      <w:r>
        <w:rPr>
          <w:spacing w:val="-12"/>
        </w:rPr>
        <w:t xml:space="preserve"> </w:t>
      </w:r>
      <w:r>
        <w:rPr>
          <w:spacing w:val="-2"/>
        </w:rPr>
        <w:t>ДО</w:t>
      </w:r>
      <w:r>
        <w:rPr>
          <w:spacing w:val="-10"/>
        </w:rPr>
        <w:t xml:space="preserve"> </w:t>
      </w:r>
      <w:r>
        <w:rPr>
          <w:spacing w:val="-5"/>
        </w:rPr>
        <w:t>ДШИ</w:t>
      </w:r>
    </w:p>
    <w:p w:rsidR="00642C0E" w:rsidRDefault="0003021D">
      <w:pPr>
        <w:pStyle w:val="a3"/>
        <w:spacing w:before="48"/>
        <w:ind w:left="1383" w:right="1490"/>
        <w:jc w:val="center"/>
      </w:pPr>
      <w:r>
        <w:t>на</w:t>
      </w:r>
      <w:r>
        <w:rPr>
          <w:spacing w:val="-2"/>
        </w:rPr>
        <w:t xml:space="preserve"> </w:t>
      </w:r>
      <w:r>
        <w:t>20</w:t>
      </w:r>
      <w:r w:rsidR="00E82C9B">
        <w:t>23</w:t>
      </w:r>
      <w:r>
        <w:t>-202</w:t>
      </w:r>
      <w:r w:rsidR="00E82C9B">
        <w:t>4</w:t>
      </w:r>
      <w:r>
        <w:rPr>
          <w:spacing w:val="-2"/>
        </w:rPr>
        <w:t xml:space="preserve"> </w:t>
      </w:r>
      <w:r>
        <w:t>учебный</w:t>
      </w:r>
      <w:r>
        <w:rPr>
          <w:spacing w:val="-5"/>
        </w:rPr>
        <w:t xml:space="preserve"> год</w:t>
      </w:r>
    </w:p>
    <w:p w:rsidR="00642C0E" w:rsidRDefault="00642C0E">
      <w:pPr>
        <w:spacing w:before="11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5672"/>
        <w:gridCol w:w="3262"/>
        <w:gridCol w:w="1985"/>
        <w:gridCol w:w="1843"/>
        <w:gridCol w:w="1983"/>
      </w:tblGrid>
      <w:tr w:rsidR="00642C0E">
        <w:trPr>
          <w:trHeight w:val="986"/>
        </w:trPr>
        <w:tc>
          <w:tcPr>
            <w:tcW w:w="626" w:type="dxa"/>
          </w:tcPr>
          <w:p w:rsidR="00642C0E" w:rsidRDefault="0003021D">
            <w:pPr>
              <w:pStyle w:val="TableParagraph"/>
              <w:spacing w:before="202" w:line="213" w:lineRule="auto"/>
              <w:ind w:left="117" w:firstLine="57"/>
              <w:rPr>
                <w:b/>
                <w:sz w:val="24"/>
              </w:rPr>
            </w:pPr>
            <w:r>
              <w:rPr>
                <w:b/>
                <w:color w:val="333333"/>
                <w:spacing w:val="-10"/>
                <w:sz w:val="24"/>
              </w:rPr>
              <w:t xml:space="preserve">№ </w:t>
            </w:r>
            <w:r>
              <w:rPr>
                <w:b/>
                <w:color w:val="333333"/>
                <w:spacing w:val="-5"/>
                <w:w w:val="90"/>
                <w:sz w:val="24"/>
              </w:rPr>
              <w:t>п/п</w:t>
            </w:r>
          </w:p>
        </w:tc>
        <w:tc>
          <w:tcPr>
            <w:tcW w:w="5672" w:type="dxa"/>
          </w:tcPr>
          <w:p w:rsidR="00642C0E" w:rsidRDefault="0003021D">
            <w:pPr>
              <w:pStyle w:val="TableParagraph"/>
              <w:spacing w:before="321"/>
              <w:ind w:left="207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Наименование</w:t>
            </w:r>
            <w:r>
              <w:rPr>
                <w:b/>
                <w:color w:val="333333"/>
                <w:spacing w:val="-10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образовательной</w:t>
            </w:r>
            <w:r>
              <w:rPr>
                <w:b/>
                <w:color w:val="333333"/>
                <w:spacing w:val="-10"/>
                <w:sz w:val="24"/>
              </w:rPr>
              <w:t xml:space="preserve"> </w:t>
            </w:r>
            <w:r>
              <w:rPr>
                <w:b/>
                <w:color w:val="333333"/>
                <w:spacing w:val="-2"/>
                <w:sz w:val="24"/>
              </w:rPr>
              <w:t>программы</w:t>
            </w:r>
          </w:p>
        </w:tc>
        <w:tc>
          <w:tcPr>
            <w:tcW w:w="3262" w:type="dxa"/>
          </w:tcPr>
          <w:p w:rsidR="00642C0E" w:rsidRDefault="0003021D">
            <w:pPr>
              <w:pStyle w:val="TableParagraph"/>
              <w:spacing w:before="321"/>
              <w:ind w:right="508"/>
              <w:jc w:val="righ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Область</w:t>
            </w:r>
            <w:r>
              <w:rPr>
                <w:b/>
                <w:color w:val="333333"/>
                <w:spacing w:val="-5"/>
                <w:sz w:val="24"/>
              </w:rPr>
              <w:t xml:space="preserve"> </w:t>
            </w:r>
            <w:r>
              <w:rPr>
                <w:b/>
                <w:color w:val="333333"/>
                <w:spacing w:val="-2"/>
                <w:sz w:val="24"/>
              </w:rPr>
              <w:t>искусства</w:t>
            </w:r>
          </w:p>
        </w:tc>
        <w:tc>
          <w:tcPr>
            <w:tcW w:w="1985" w:type="dxa"/>
          </w:tcPr>
          <w:p w:rsidR="00642C0E" w:rsidRDefault="0003021D">
            <w:pPr>
              <w:pStyle w:val="TableParagraph"/>
              <w:spacing w:before="202" w:line="213" w:lineRule="auto"/>
              <w:ind w:left="120" w:right="149" w:firstLine="7"/>
              <w:rPr>
                <w:b/>
                <w:sz w:val="24"/>
              </w:rPr>
            </w:pPr>
            <w:r>
              <w:rPr>
                <w:b/>
                <w:color w:val="333333"/>
                <w:spacing w:val="-6"/>
                <w:sz w:val="24"/>
              </w:rPr>
              <w:t xml:space="preserve">Нормативный </w:t>
            </w:r>
            <w:r>
              <w:rPr>
                <w:b/>
                <w:color w:val="333333"/>
                <w:spacing w:val="-9"/>
                <w:sz w:val="24"/>
              </w:rPr>
              <w:t>срок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pacing w:val="-9"/>
                <w:sz w:val="24"/>
              </w:rPr>
              <w:t>обучения</w:t>
            </w:r>
          </w:p>
        </w:tc>
        <w:tc>
          <w:tcPr>
            <w:tcW w:w="1843" w:type="dxa"/>
          </w:tcPr>
          <w:p w:rsidR="00642C0E" w:rsidRDefault="00642C0E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642C0E" w:rsidRDefault="0003021D">
            <w:pPr>
              <w:pStyle w:val="TableParagraph"/>
              <w:spacing w:before="1" w:line="213" w:lineRule="auto"/>
              <w:ind w:left="442" w:hanging="221"/>
              <w:rPr>
                <w:b/>
                <w:sz w:val="24"/>
              </w:rPr>
            </w:pPr>
            <w:r>
              <w:rPr>
                <w:b/>
                <w:color w:val="333333"/>
                <w:spacing w:val="-2"/>
                <w:w w:val="90"/>
                <w:sz w:val="24"/>
              </w:rPr>
              <w:t xml:space="preserve">Количество </w:t>
            </w:r>
            <w:r>
              <w:rPr>
                <w:b/>
                <w:color w:val="333333"/>
                <w:spacing w:val="-2"/>
                <w:sz w:val="24"/>
              </w:rPr>
              <w:t>человек</w:t>
            </w:r>
          </w:p>
        </w:tc>
        <w:tc>
          <w:tcPr>
            <w:tcW w:w="1983" w:type="dxa"/>
          </w:tcPr>
          <w:p w:rsidR="00642C0E" w:rsidRDefault="0003021D">
            <w:pPr>
              <w:pStyle w:val="TableParagraph"/>
              <w:spacing w:before="321"/>
              <w:ind w:left="83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Форма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pacing w:val="-2"/>
                <w:sz w:val="24"/>
              </w:rPr>
              <w:t>оплаты</w:t>
            </w:r>
          </w:p>
        </w:tc>
      </w:tr>
      <w:tr w:rsidR="00642C0E">
        <w:trPr>
          <w:trHeight w:val="671"/>
        </w:trPr>
        <w:tc>
          <w:tcPr>
            <w:tcW w:w="15371" w:type="dxa"/>
            <w:gridSpan w:val="6"/>
          </w:tcPr>
          <w:p w:rsidR="00642C0E" w:rsidRDefault="0003021D">
            <w:pPr>
              <w:pStyle w:val="TableParagraph"/>
              <w:spacing w:before="93"/>
              <w:ind w:left="1989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1.</w:t>
            </w:r>
            <w:r>
              <w:rPr>
                <w:b/>
                <w:color w:val="333333"/>
                <w:spacing w:val="-8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Дополнительные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предпрофессиональные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общеобразовательные</w:t>
            </w:r>
            <w:r>
              <w:rPr>
                <w:b/>
                <w:color w:val="333333"/>
                <w:spacing w:val="-6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программы</w:t>
            </w:r>
            <w:r>
              <w:rPr>
                <w:b/>
                <w:color w:val="333333"/>
                <w:spacing w:val="-6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в</w:t>
            </w:r>
            <w:r>
              <w:rPr>
                <w:b/>
                <w:color w:val="333333"/>
                <w:spacing w:val="-6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области</w:t>
            </w:r>
            <w:r>
              <w:rPr>
                <w:b/>
                <w:color w:val="333333"/>
                <w:spacing w:val="-6"/>
                <w:sz w:val="24"/>
              </w:rPr>
              <w:t xml:space="preserve"> </w:t>
            </w:r>
            <w:r>
              <w:rPr>
                <w:b/>
                <w:color w:val="333333"/>
                <w:spacing w:val="-2"/>
                <w:sz w:val="24"/>
              </w:rPr>
              <w:t>искусств</w:t>
            </w:r>
          </w:p>
        </w:tc>
      </w:tr>
      <w:tr w:rsidR="00642C0E">
        <w:trPr>
          <w:trHeight w:val="1099"/>
        </w:trPr>
        <w:tc>
          <w:tcPr>
            <w:tcW w:w="626" w:type="dxa"/>
          </w:tcPr>
          <w:p w:rsidR="00642C0E" w:rsidRDefault="00642C0E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642C0E" w:rsidRDefault="0003021D">
            <w:pPr>
              <w:pStyle w:val="TableParagraph"/>
              <w:ind w:left="64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1.1</w:t>
            </w:r>
          </w:p>
        </w:tc>
        <w:tc>
          <w:tcPr>
            <w:tcW w:w="5672" w:type="dxa"/>
          </w:tcPr>
          <w:p w:rsidR="00642C0E" w:rsidRDefault="0003021D">
            <w:pPr>
              <w:pStyle w:val="TableParagraph"/>
              <w:spacing w:before="108"/>
              <w:ind w:left="67"/>
              <w:rPr>
                <w:sz w:val="24"/>
              </w:rPr>
            </w:pPr>
            <w:r>
              <w:rPr>
                <w:color w:val="333333"/>
                <w:sz w:val="24"/>
              </w:rPr>
              <w:t>Дополнительная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предпрофессиональная</w:t>
            </w:r>
          </w:p>
          <w:p w:rsidR="00642C0E" w:rsidRDefault="0003021D">
            <w:pPr>
              <w:pStyle w:val="TableParagraph"/>
              <w:tabs>
                <w:tab w:val="left" w:pos="2803"/>
                <w:tab w:val="left" w:pos="4313"/>
                <w:tab w:val="left" w:pos="4700"/>
              </w:tabs>
              <w:spacing w:before="55" w:line="296" w:lineRule="exact"/>
              <w:ind w:left="67" w:right="87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общеобразовательная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программа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0"/>
                <w:sz w:val="24"/>
              </w:rPr>
              <w:t>в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6"/>
                <w:sz w:val="24"/>
              </w:rPr>
              <w:t xml:space="preserve">области </w:t>
            </w:r>
            <w:r>
              <w:rPr>
                <w:color w:val="333333"/>
                <w:sz w:val="24"/>
              </w:rPr>
              <w:t>музыкального искусства</w:t>
            </w:r>
          </w:p>
        </w:tc>
        <w:tc>
          <w:tcPr>
            <w:tcW w:w="3262" w:type="dxa"/>
          </w:tcPr>
          <w:p w:rsidR="00642C0E" w:rsidRDefault="0003021D">
            <w:pPr>
              <w:pStyle w:val="TableParagraph"/>
              <w:spacing w:before="257"/>
              <w:ind w:left="821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«Фортепиано»</w:t>
            </w:r>
          </w:p>
        </w:tc>
        <w:tc>
          <w:tcPr>
            <w:tcW w:w="1985" w:type="dxa"/>
          </w:tcPr>
          <w:p w:rsidR="00642C0E" w:rsidRDefault="00642C0E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42C0E" w:rsidRDefault="0003021D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8 </w:t>
            </w:r>
            <w:r>
              <w:rPr>
                <w:color w:val="333333"/>
                <w:spacing w:val="-5"/>
                <w:sz w:val="24"/>
              </w:rPr>
              <w:t>лет</w:t>
            </w:r>
          </w:p>
        </w:tc>
        <w:tc>
          <w:tcPr>
            <w:tcW w:w="1843" w:type="dxa"/>
          </w:tcPr>
          <w:p w:rsidR="00642C0E" w:rsidRDefault="00642C0E">
            <w:pPr>
              <w:pStyle w:val="TableParagraph"/>
              <w:spacing w:before="77"/>
              <w:rPr>
                <w:b/>
                <w:sz w:val="24"/>
              </w:rPr>
            </w:pPr>
          </w:p>
          <w:p w:rsidR="00642C0E" w:rsidRDefault="00E82C9B">
            <w:pPr>
              <w:pStyle w:val="TableParagraph"/>
              <w:ind w:left="31" w:righ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1983" w:type="dxa"/>
          </w:tcPr>
          <w:p w:rsidR="00642C0E" w:rsidRDefault="00642C0E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42C0E" w:rsidRDefault="0003021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бюджет</w:t>
            </w:r>
          </w:p>
        </w:tc>
      </w:tr>
      <w:tr w:rsidR="00642C0E">
        <w:trPr>
          <w:trHeight w:val="1093"/>
        </w:trPr>
        <w:tc>
          <w:tcPr>
            <w:tcW w:w="626" w:type="dxa"/>
          </w:tcPr>
          <w:p w:rsidR="00642C0E" w:rsidRDefault="00642C0E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642C0E" w:rsidRDefault="0003021D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1.2</w:t>
            </w:r>
          </w:p>
        </w:tc>
        <w:tc>
          <w:tcPr>
            <w:tcW w:w="5672" w:type="dxa"/>
          </w:tcPr>
          <w:p w:rsidR="00642C0E" w:rsidRDefault="0003021D">
            <w:pPr>
              <w:pStyle w:val="TableParagraph"/>
              <w:spacing w:before="38" w:line="312" w:lineRule="exact"/>
              <w:ind w:left="67"/>
              <w:rPr>
                <w:sz w:val="24"/>
              </w:rPr>
            </w:pPr>
            <w:r>
              <w:rPr>
                <w:color w:val="333333"/>
                <w:sz w:val="24"/>
              </w:rPr>
              <w:t>Дополнительная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предпрофессиональная</w:t>
            </w:r>
          </w:p>
          <w:p w:rsidR="00642C0E" w:rsidRDefault="0003021D">
            <w:pPr>
              <w:pStyle w:val="TableParagraph"/>
              <w:spacing w:before="6" w:line="223" w:lineRule="auto"/>
              <w:ind w:left="67"/>
              <w:rPr>
                <w:sz w:val="24"/>
              </w:rPr>
            </w:pPr>
            <w:r>
              <w:rPr>
                <w:color w:val="333333"/>
                <w:sz w:val="24"/>
              </w:rPr>
              <w:t>общеобразовательная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области хореографического искусства</w:t>
            </w:r>
          </w:p>
        </w:tc>
        <w:tc>
          <w:tcPr>
            <w:tcW w:w="3262" w:type="dxa"/>
          </w:tcPr>
          <w:p w:rsidR="00642C0E" w:rsidRDefault="00642C0E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42C0E" w:rsidRDefault="0003021D">
            <w:pPr>
              <w:pStyle w:val="TableParagraph"/>
              <w:ind w:left="962" w:hanging="447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«Хореографическое творчество»</w:t>
            </w:r>
          </w:p>
        </w:tc>
        <w:tc>
          <w:tcPr>
            <w:tcW w:w="1985" w:type="dxa"/>
          </w:tcPr>
          <w:p w:rsidR="00642C0E" w:rsidRDefault="00642C0E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642C0E" w:rsidRDefault="0003021D">
            <w:pPr>
              <w:pStyle w:val="TableParagraph"/>
              <w:ind w:left="104" w:right="11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5 </w:t>
            </w:r>
            <w:r>
              <w:rPr>
                <w:color w:val="333333"/>
                <w:spacing w:val="-5"/>
                <w:sz w:val="24"/>
              </w:rPr>
              <w:t>лет</w:t>
            </w:r>
          </w:p>
        </w:tc>
        <w:tc>
          <w:tcPr>
            <w:tcW w:w="1843" w:type="dxa"/>
          </w:tcPr>
          <w:p w:rsidR="00642C0E" w:rsidRDefault="00642C0E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42C0E" w:rsidRDefault="00E82C9B">
            <w:pPr>
              <w:pStyle w:val="TableParagraph"/>
              <w:spacing w:before="1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75</w:t>
            </w:r>
          </w:p>
        </w:tc>
        <w:tc>
          <w:tcPr>
            <w:tcW w:w="1983" w:type="dxa"/>
          </w:tcPr>
          <w:p w:rsidR="00642C0E" w:rsidRDefault="00642C0E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642C0E" w:rsidRDefault="0003021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бюджет</w:t>
            </w:r>
          </w:p>
        </w:tc>
      </w:tr>
      <w:tr w:rsidR="00642C0E">
        <w:trPr>
          <w:trHeight w:val="1173"/>
        </w:trPr>
        <w:tc>
          <w:tcPr>
            <w:tcW w:w="626" w:type="dxa"/>
          </w:tcPr>
          <w:p w:rsidR="00642C0E" w:rsidRDefault="00642C0E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42C0E" w:rsidRDefault="0003021D">
            <w:pPr>
              <w:pStyle w:val="TableParagraph"/>
              <w:ind w:left="64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1.3</w:t>
            </w:r>
          </w:p>
        </w:tc>
        <w:tc>
          <w:tcPr>
            <w:tcW w:w="5672" w:type="dxa"/>
          </w:tcPr>
          <w:p w:rsidR="00642C0E" w:rsidRDefault="0003021D">
            <w:pPr>
              <w:pStyle w:val="TableParagraph"/>
              <w:spacing w:before="38" w:line="313" w:lineRule="exact"/>
              <w:ind w:left="67"/>
              <w:rPr>
                <w:sz w:val="24"/>
              </w:rPr>
            </w:pPr>
            <w:r>
              <w:rPr>
                <w:color w:val="333333"/>
                <w:sz w:val="24"/>
              </w:rPr>
              <w:t>Дополнительная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предпрофессиональная</w:t>
            </w:r>
          </w:p>
          <w:p w:rsidR="00642C0E" w:rsidRDefault="0003021D">
            <w:pPr>
              <w:pStyle w:val="TableParagraph"/>
              <w:spacing w:before="7" w:line="223" w:lineRule="auto"/>
              <w:ind w:left="67"/>
              <w:rPr>
                <w:sz w:val="24"/>
              </w:rPr>
            </w:pPr>
            <w:r>
              <w:rPr>
                <w:color w:val="333333"/>
                <w:sz w:val="24"/>
              </w:rPr>
              <w:t>общеобразовательная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области изобразительного искусства</w:t>
            </w:r>
          </w:p>
        </w:tc>
        <w:tc>
          <w:tcPr>
            <w:tcW w:w="3262" w:type="dxa"/>
          </w:tcPr>
          <w:p w:rsidR="00642C0E" w:rsidRDefault="00642C0E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2C0E" w:rsidRDefault="0003021D">
            <w:pPr>
              <w:pStyle w:val="TableParagraph"/>
              <w:spacing w:before="1"/>
              <w:ind w:left="931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«Живопись»</w:t>
            </w:r>
          </w:p>
        </w:tc>
        <w:tc>
          <w:tcPr>
            <w:tcW w:w="1985" w:type="dxa"/>
          </w:tcPr>
          <w:p w:rsidR="00642C0E" w:rsidRDefault="00642C0E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2C0E" w:rsidRDefault="0003021D">
            <w:pPr>
              <w:pStyle w:val="TableParagraph"/>
              <w:spacing w:before="1"/>
              <w:ind w:left="104" w:right="11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5 </w:t>
            </w:r>
            <w:r>
              <w:rPr>
                <w:color w:val="333333"/>
                <w:spacing w:val="-5"/>
                <w:sz w:val="24"/>
              </w:rPr>
              <w:t>лет</w:t>
            </w:r>
          </w:p>
        </w:tc>
        <w:tc>
          <w:tcPr>
            <w:tcW w:w="1843" w:type="dxa"/>
          </w:tcPr>
          <w:p w:rsidR="00642C0E" w:rsidRDefault="00642C0E">
            <w:pPr>
              <w:pStyle w:val="TableParagraph"/>
              <w:spacing w:before="77"/>
              <w:rPr>
                <w:b/>
                <w:sz w:val="24"/>
              </w:rPr>
            </w:pPr>
          </w:p>
          <w:p w:rsidR="00642C0E" w:rsidRDefault="00E82C9B">
            <w:pPr>
              <w:pStyle w:val="TableParagraph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5"/>
                <w:sz w:val="24"/>
              </w:rPr>
              <w:t>51</w:t>
            </w:r>
          </w:p>
        </w:tc>
        <w:tc>
          <w:tcPr>
            <w:tcW w:w="1983" w:type="dxa"/>
          </w:tcPr>
          <w:p w:rsidR="00642C0E" w:rsidRDefault="00642C0E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642C0E" w:rsidRDefault="0003021D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бюджет</w:t>
            </w:r>
          </w:p>
        </w:tc>
      </w:tr>
      <w:tr w:rsidR="00642C0E">
        <w:trPr>
          <w:trHeight w:val="1096"/>
        </w:trPr>
        <w:tc>
          <w:tcPr>
            <w:tcW w:w="626" w:type="dxa"/>
          </w:tcPr>
          <w:p w:rsidR="00642C0E" w:rsidRDefault="00642C0E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42C0E" w:rsidRDefault="0003021D">
            <w:pPr>
              <w:pStyle w:val="TableParagraph"/>
              <w:ind w:left="64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1.4</w:t>
            </w:r>
          </w:p>
        </w:tc>
        <w:tc>
          <w:tcPr>
            <w:tcW w:w="5672" w:type="dxa"/>
          </w:tcPr>
          <w:p w:rsidR="00642C0E" w:rsidRDefault="0003021D">
            <w:pPr>
              <w:pStyle w:val="TableParagraph"/>
              <w:spacing w:before="38" w:line="312" w:lineRule="exact"/>
              <w:ind w:left="67"/>
              <w:rPr>
                <w:sz w:val="24"/>
              </w:rPr>
            </w:pPr>
            <w:r>
              <w:rPr>
                <w:color w:val="333333"/>
                <w:sz w:val="24"/>
              </w:rPr>
              <w:t>Дополнительная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предпрофессиональная</w:t>
            </w:r>
          </w:p>
          <w:p w:rsidR="00642C0E" w:rsidRDefault="0003021D">
            <w:pPr>
              <w:pStyle w:val="TableParagraph"/>
              <w:spacing w:before="6" w:line="223" w:lineRule="auto"/>
              <w:ind w:left="67" w:right="662"/>
              <w:rPr>
                <w:sz w:val="24"/>
              </w:rPr>
            </w:pPr>
            <w:r>
              <w:rPr>
                <w:color w:val="333333"/>
                <w:sz w:val="24"/>
              </w:rPr>
              <w:t>общеобразовательная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области декоративно-прикладного искусства</w:t>
            </w:r>
          </w:p>
        </w:tc>
        <w:tc>
          <w:tcPr>
            <w:tcW w:w="3262" w:type="dxa"/>
          </w:tcPr>
          <w:p w:rsidR="00642C0E" w:rsidRDefault="00642C0E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2C0E" w:rsidRDefault="0003021D">
            <w:pPr>
              <w:pStyle w:val="TableParagraph"/>
              <w:ind w:left="962" w:hanging="845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«Декоративно-прикладное творчество»</w:t>
            </w:r>
          </w:p>
        </w:tc>
        <w:tc>
          <w:tcPr>
            <w:tcW w:w="1985" w:type="dxa"/>
          </w:tcPr>
          <w:p w:rsidR="00642C0E" w:rsidRDefault="00642C0E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42C0E" w:rsidRDefault="0003021D">
            <w:pPr>
              <w:pStyle w:val="TableParagraph"/>
              <w:ind w:left="104" w:right="11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5 </w:t>
            </w:r>
            <w:r>
              <w:rPr>
                <w:color w:val="333333"/>
                <w:spacing w:val="-5"/>
                <w:sz w:val="24"/>
              </w:rPr>
              <w:t>лет</w:t>
            </w:r>
          </w:p>
        </w:tc>
        <w:tc>
          <w:tcPr>
            <w:tcW w:w="1843" w:type="dxa"/>
          </w:tcPr>
          <w:p w:rsidR="00642C0E" w:rsidRDefault="00642C0E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42C0E" w:rsidRDefault="0003021D" w:rsidP="00E82C9B">
            <w:pPr>
              <w:pStyle w:val="TableParagraph"/>
              <w:spacing w:before="1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5"/>
                <w:sz w:val="24"/>
              </w:rPr>
              <w:t>2</w:t>
            </w:r>
            <w:r w:rsidR="00E82C9B">
              <w:rPr>
                <w:b/>
                <w:color w:val="333333"/>
                <w:spacing w:val="-5"/>
                <w:sz w:val="24"/>
              </w:rPr>
              <w:t>5</w:t>
            </w:r>
          </w:p>
        </w:tc>
        <w:tc>
          <w:tcPr>
            <w:tcW w:w="1983" w:type="dxa"/>
          </w:tcPr>
          <w:p w:rsidR="00642C0E" w:rsidRDefault="00642C0E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642C0E" w:rsidRDefault="0003021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бюджет</w:t>
            </w:r>
          </w:p>
        </w:tc>
      </w:tr>
      <w:tr w:rsidR="00642C0E">
        <w:trPr>
          <w:trHeight w:val="422"/>
        </w:trPr>
        <w:tc>
          <w:tcPr>
            <w:tcW w:w="15371" w:type="dxa"/>
            <w:gridSpan w:val="6"/>
          </w:tcPr>
          <w:p w:rsidR="00642C0E" w:rsidRDefault="0003021D">
            <w:pPr>
              <w:pStyle w:val="TableParagraph"/>
              <w:spacing w:line="307" w:lineRule="exact"/>
              <w:ind w:left="4661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2.</w:t>
            </w:r>
            <w:r>
              <w:rPr>
                <w:b/>
                <w:color w:val="333333"/>
                <w:spacing w:val="-8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Дополнительные</w:t>
            </w:r>
            <w:r>
              <w:rPr>
                <w:b/>
                <w:color w:val="333333"/>
                <w:spacing w:val="-5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общеразвивающие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pacing w:val="-2"/>
                <w:sz w:val="24"/>
              </w:rPr>
              <w:t>программы</w:t>
            </w:r>
          </w:p>
        </w:tc>
      </w:tr>
      <w:tr w:rsidR="00642C0E">
        <w:trPr>
          <w:trHeight w:val="880"/>
        </w:trPr>
        <w:tc>
          <w:tcPr>
            <w:tcW w:w="626" w:type="dxa"/>
          </w:tcPr>
          <w:p w:rsidR="00642C0E" w:rsidRDefault="0003021D">
            <w:pPr>
              <w:pStyle w:val="TableParagraph"/>
              <w:spacing w:before="271"/>
              <w:ind w:left="64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2.1</w:t>
            </w:r>
          </w:p>
        </w:tc>
        <w:tc>
          <w:tcPr>
            <w:tcW w:w="5672" w:type="dxa"/>
          </w:tcPr>
          <w:p w:rsidR="00642C0E" w:rsidRDefault="0003021D">
            <w:pPr>
              <w:pStyle w:val="TableParagraph"/>
              <w:spacing w:before="84"/>
              <w:ind w:left="67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Дополнительная</w:t>
            </w:r>
          </w:p>
          <w:p w:rsidR="00642C0E" w:rsidRDefault="0003021D">
            <w:pPr>
              <w:pStyle w:val="TableParagraph"/>
              <w:spacing w:before="53"/>
              <w:ind w:left="67"/>
              <w:rPr>
                <w:sz w:val="24"/>
              </w:rPr>
            </w:pPr>
            <w:r>
              <w:rPr>
                <w:color w:val="333333"/>
                <w:sz w:val="24"/>
              </w:rPr>
              <w:t>общеразвивающая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программа</w:t>
            </w:r>
          </w:p>
        </w:tc>
        <w:tc>
          <w:tcPr>
            <w:tcW w:w="3262" w:type="dxa"/>
          </w:tcPr>
          <w:p w:rsidR="00642C0E" w:rsidRDefault="0003021D">
            <w:pPr>
              <w:pStyle w:val="TableParagraph"/>
              <w:spacing w:before="45"/>
              <w:ind w:left="139" w:right="13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Музыкальное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искусство:</w:t>
            </w:r>
          </w:p>
          <w:p w:rsidR="00642C0E" w:rsidRDefault="0003021D">
            <w:pPr>
              <w:pStyle w:val="TableParagraph"/>
              <w:spacing w:before="53"/>
              <w:ind w:left="139" w:right="125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«Фортепиано»</w:t>
            </w:r>
          </w:p>
        </w:tc>
        <w:tc>
          <w:tcPr>
            <w:tcW w:w="1985" w:type="dxa"/>
          </w:tcPr>
          <w:p w:rsidR="00642C0E" w:rsidRDefault="00642C0E">
            <w:pPr>
              <w:pStyle w:val="TableParagraph"/>
              <w:spacing w:before="100"/>
              <w:rPr>
                <w:b/>
                <w:sz w:val="24"/>
              </w:rPr>
            </w:pPr>
          </w:p>
          <w:p w:rsidR="00642C0E" w:rsidRDefault="0003021D">
            <w:pPr>
              <w:pStyle w:val="TableParagraph"/>
              <w:spacing w:before="1"/>
              <w:ind w:left="122" w:right="1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3 </w:t>
            </w:r>
            <w:r>
              <w:rPr>
                <w:color w:val="333333"/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:rsidR="00642C0E" w:rsidRDefault="00642C0E">
            <w:pPr>
              <w:pStyle w:val="TableParagraph"/>
              <w:rPr>
                <w:b/>
                <w:sz w:val="24"/>
              </w:rPr>
            </w:pPr>
          </w:p>
          <w:p w:rsidR="00642C0E" w:rsidRDefault="0003021D" w:rsidP="00E82C9B">
            <w:pPr>
              <w:pStyle w:val="TableParagraph"/>
              <w:ind w:left="31" w:righ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E82C9B">
              <w:rPr>
                <w:b/>
                <w:spacing w:val="-5"/>
                <w:sz w:val="24"/>
              </w:rPr>
              <w:t>8</w:t>
            </w:r>
          </w:p>
        </w:tc>
        <w:tc>
          <w:tcPr>
            <w:tcW w:w="1983" w:type="dxa"/>
          </w:tcPr>
          <w:p w:rsidR="00642C0E" w:rsidRDefault="00642C0E">
            <w:pPr>
              <w:pStyle w:val="TableParagraph"/>
              <w:spacing w:before="100"/>
              <w:rPr>
                <w:b/>
                <w:sz w:val="24"/>
              </w:rPr>
            </w:pPr>
          </w:p>
          <w:p w:rsidR="00642C0E" w:rsidRDefault="0003021D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бюджет</w:t>
            </w:r>
          </w:p>
        </w:tc>
      </w:tr>
      <w:tr w:rsidR="00642C0E">
        <w:trPr>
          <w:trHeight w:val="1176"/>
        </w:trPr>
        <w:tc>
          <w:tcPr>
            <w:tcW w:w="626" w:type="dxa"/>
          </w:tcPr>
          <w:p w:rsidR="00642C0E" w:rsidRDefault="00642C0E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642C0E" w:rsidRDefault="0003021D">
            <w:pPr>
              <w:pStyle w:val="TableParagraph"/>
              <w:ind w:left="64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2.2</w:t>
            </w:r>
          </w:p>
        </w:tc>
        <w:tc>
          <w:tcPr>
            <w:tcW w:w="5672" w:type="dxa"/>
          </w:tcPr>
          <w:p w:rsidR="00642C0E" w:rsidRDefault="0003021D">
            <w:pPr>
              <w:pStyle w:val="TableParagraph"/>
              <w:spacing w:before="232"/>
              <w:ind w:left="67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Дополнительная</w:t>
            </w:r>
          </w:p>
          <w:p w:rsidR="00642C0E" w:rsidRDefault="0003021D">
            <w:pPr>
              <w:pStyle w:val="TableParagraph"/>
              <w:spacing w:before="56"/>
              <w:ind w:left="67"/>
              <w:rPr>
                <w:sz w:val="24"/>
              </w:rPr>
            </w:pPr>
            <w:r>
              <w:rPr>
                <w:color w:val="333333"/>
                <w:sz w:val="24"/>
              </w:rPr>
              <w:t>общеразвивающая</w:t>
            </w:r>
            <w:r>
              <w:rPr>
                <w:color w:val="333333"/>
                <w:spacing w:val="-2"/>
                <w:sz w:val="24"/>
              </w:rPr>
              <w:t xml:space="preserve"> программа</w:t>
            </w:r>
          </w:p>
        </w:tc>
        <w:tc>
          <w:tcPr>
            <w:tcW w:w="3262" w:type="dxa"/>
          </w:tcPr>
          <w:p w:rsidR="00642C0E" w:rsidRDefault="0003021D">
            <w:pPr>
              <w:pStyle w:val="TableParagraph"/>
              <w:spacing w:before="40"/>
              <w:ind w:left="247"/>
              <w:rPr>
                <w:sz w:val="24"/>
              </w:rPr>
            </w:pPr>
            <w:r>
              <w:rPr>
                <w:color w:val="333333"/>
                <w:sz w:val="24"/>
              </w:rPr>
              <w:t>Музыкальное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искусство:</w:t>
            </w:r>
          </w:p>
          <w:p w:rsidR="00642C0E" w:rsidRDefault="0003021D">
            <w:pPr>
              <w:pStyle w:val="TableParagraph"/>
              <w:spacing w:before="61" w:line="230" w:lineRule="auto"/>
              <w:ind w:left="986" w:right="165" w:hanging="864"/>
              <w:rPr>
                <w:sz w:val="24"/>
              </w:rPr>
            </w:pPr>
            <w:r>
              <w:rPr>
                <w:color w:val="333333"/>
                <w:sz w:val="24"/>
              </w:rPr>
              <w:t>«Народные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инструменты» (</w:t>
            </w:r>
            <w:r>
              <w:rPr>
                <w:sz w:val="24"/>
              </w:rPr>
              <w:t xml:space="preserve">баян, </w:t>
            </w:r>
            <w:proofErr w:type="spellStart"/>
            <w:r>
              <w:rPr>
                <w:sz w:val="24"/>
              </w:rPr>
              <w:t>курай</w:t>
            </w:r>
            <w:proofErr w:type="spellEnd"/>
            <w:r>
              <w:rPr>
                <w:color w:val="333333"/>
                <w:sz w:val="24"/>
              </w:rPr>
              <w:t>)</w:t>
            </w:r>
          </w:p>
        </w:tc>
        <w:tc>
          <w:tcPr>
            <w:tcW w:w="1985" w:type="dxa"/>
          </w:tcPr>
          <w:p w:rsidR="00642C0E" w:rsidRDefault="00642C0E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642C0E" w:rsidRDefault="0003021D">
            <w:pPr>
              <w:pStyle w:val="TableParagraph"/>
              <w:ind w:left="104" w:right="12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3 </w:t>
            </w:r>
            <w:r>
              <w:rPr>
                <w:color w:val="333333"/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:rsidR="00642C0E" w:rsidRDefault="00E82C9B">
            <w:pPr>
              <w:pStyle w:val="TableParagraph"/>
              <w:spacing w:before="321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1983" w:type="dxa"/>
          </w:tcPr>
          <w:p w:rsidR="00642C0E" w:rsidRDefault="00642C0E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42C0E" w:rsidRDefault="0003021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бюджет</w:t>
            </w:r>
          </w:p>
        </w:tc>
      </w:tr>
      <w:tr w:rsidR="00642C0E">
        <w:trPr>
          <w:trHeight w:val="875"/>
        </w:trPr>
        <w:tc>
          <w:tcPr>
            <w:tcW w:w="626" w:type="dxa"/>
          </w:tcPr>
          <w:p w:rsidR="00642C0E" w:rsidRDefault="0003021D">
            <w:pPr>
              <w:pStyle w:val="TableParagraph"/>
              <w:spacing w:before="266"/>
              <w:ind w:left="64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2.3</w:t>
            </w:r>
          </w:p>
        </w:tc>
        <w:tc>
          <w:tcPr>
            <w:tcW w:w="5672" w:type="dxa"/>
          </w:tcPr>
          <w:p w:rsidR="00642C0E" w:rsidRDefault="0003021D">
            <w:pPr>
              <w:pStyle w:val="TableParagraph"/>
              <w:spacing w:before="84"/>
              <w:ind w:left="67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Дополнительная</w:t>
            </w:r>
          </w:p>
          <w:p w:rsidR="00642C0E" w:rsidRDefault="0003021D">
            <w:pPr>
              <w:pStyle w:val="TableParagraph"/>
              <w:spacing w:before="50"/>
              <w:ind w:left="67"/>
              <w:rPr>
                <w:sz w:val="24"/>
              </w:rPr>
            </w:pPr>
            <w:r>
              <w:rPr>
                <w:color w:val="333333"/>
                <w:sz w:val="24"/>
              </w:rPr>
              <w:t>общеразвивающая</w:t>
            </w:r>
            <w:r>
              <w:rPr>
                <w:color w:val="333333"/>
                <w:spacing w:val="-2"/>
                <w:sz w:val="24"/>
              </w:rPr>
              <w:t xml:space="preserve"> программа</w:t>
            </w:r>
          </w:p>
        </w:tc>
        <w:tc>
          <w:tcPr>
            <w:tcW w:w="3262" w:type="dxa"/>
          </w:tcPr>
          <w:p w:rsidR="00642C0E" w:rsidRDefault="0003021D">
            <w:pPr>
              <w:pStyle w:val="TableParagraph"/>
              <w:spacing w:before="57"/>
              <w:ind w:right="556"/>
              <w:jc w:val="right"/>
              <w:rPr>
                <w:color w:val="333333"/>
                <w:spacing w:val="-2"/>
                <w:sz w:val="24"/>
              </w:rPr>
            </w:pPr>
            <w:r>
              <w:rPr>
                <w:color w:val="333333"/>
                <w:sz w:val="24"/>
              </w:rPr>
              <w:t xml:space="preserve">«Хоровое </w:t>
            </w:r>
            <w:r>
              <w:rPr>
                <w:color w:val="333333"/>
                <w:spacing w:val="-2"/>
                <w:sz w:val="24"/>
              </w:rPr>
              <w:t>пение»</w:t>
            </w:r>
          </w:p>
          <w:p w:rsidR="00E82C9B" w:rsidRDefault="00E82C9B">
            <w:pPr>
              <w:pStyle w:val="TableParagraph"/>
              <w:spacing w:before="57"/>
              <w:ind w:right="556"/>
              <w:jc w:val="right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«Эстрадное пение»</w:t>
            </w:r>
          </w:p>
        </w:tc>
        <w:tc>
          <w:tcPr>
            <w:tcW w:w="1985" w:type="dxa"/>
          </w:tcPr>
          <w:p w:rsidR="00642C0E" w:rsidRDefault="0003021D">
            <w:pPr>
              <w:pStyle w:val="TableParagraph"/>
              <w:spacing w:before="230"/>
              <w:ind w:left="104" w:right="12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3 </w:t>
            </w:r>
            <w:r>
              <w:rPr>
                <w:color w:val="333333"/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:rsidR="00642C0E" w:rsidRDefault="00E82C9B">
            <w:pPr>
              <w:pStyle w:val="TableParagraph"/>
              <w:spacing w:before="321"/>
              <w:ind w:left="31" w:righ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80</w:t>
            </w:r>
          </w:p>
        </w:tc>
        <w:tc>
          <w:tcPr>
            <w:tcW w:w="1983" w:type="dxa"/>
          </w:tcPr>
          <w:p w:rsidR="00642C0E" w:rsidRDefault="00642C0E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42C0E" w:rsidRDefault="0003021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бюджет</w:t>
            </w:r>
          </w:p>
        </w:tc>
      </w:tr>
    </w:tbl>
    <w:p w:rsidR="00642C0E" w:rsidRDefault="00642C0E">
      <w:pPr>
        <w:jc w:val="center"/>
        <w:rPr>
          <w:sz w:val="24"/>
        </w:rPr>
        <w:sectPr w:rsidR="00642C0E">
          <w:type w:val="continuous"/>
          <w:pgSz w:w="16850" w:h="11920" w:orient="landscape"/>
          <w:pgMar w:top="600" w:right="280" w:bottom="280" w:left="960" w:header="720" w:footer="720" w:gutter="0"/>
          <w:cols w:space="720"/>
        </w:sectPr>
      </w:pPr>
    </w:p>
    <w:p w:rsidR="00642C0E" w:rsidRDefault="00642C0E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5672"/>
        <w:gridCol w:w="3262"/>
        <w:gridCol w:w="1985"/>
        <w:gridCol w:w="1843"/>
        <w:gridCol w:w="1983"/>
      </w:tblGrid>
      <w:tr w:rsidR="00642C0E">
        <w:trPr>
          <w:trHeight w:val="1348"/>
        </w:trPr>
        <w:tc>
          <w:tcPr>
            <w:tcW w:w="626" w:type="dxa"/>
          </w:tcPr>
          <w:p w:rsidR="00642C0E" w:rsidRDefault="0003021D">
            <w:pPr>
              <w:pStyle w:val="TableParagraph"/>
              <w:spacing w:before="268"/>
              <w:ind w:left="64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2.4</w:t>
            </w:r>
          </w:p>
        </w:tc>
        <w:tc>
          <w:tcPr>
            <w:tcW w:w="5672" w:type="dxa"/>
          </w:tcPr>
          <w:p w:rsidR="00642C0E" w:rsidRDefault="0003021D">
            <w:pPr>
              <w:pStyle w:val="TableParagraph"/>
              <w:spacing w:before="48"/>
              <w:ind w:left="67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Дополнительная</w:t>
            </w:r>
          </w:p>
          <w:p w:rsidR="00642C0E" w:rsidRDefault="0003021D">
            <w:pPr>
              <w:pStyle w:val="TableParagraph"/>
              <w:spacing w:before="51"/>
              <w:ind w:left="67"/>
              <w:rPr>
                <w:sz w:val="24"/>
              </w:rPr>
            </w:pPr>
            <w:r>
              <w:rPr>
                <w:color w:val="333333"/>
                <w:sz w:val="24"/>
              </w:rPr>
              <w:t>общеразвивающая</w:t>
            </w:r>
            <w:r>
              <w:rPr>
                <w:color w:val="333333"/>
                <w:spacing w:val="-2"/>
                <w:sz w:val="24"/>
              </w:rPr>
              <w:t xml:space="preserve"> программа</w:t>
            </w:r>
          </w:p>
        </w:tc>
        <w:tc>
          <w:tcPr>
            <w:tcW w:w="3262" w:type="dxa"/>
          </w:tcPr>
          <w:p w:rsidR="00642C0E" w:rsidRDefault="0003021D">
            <w:pPr>
              <w:pStyle w:val="TableParagraph"/>
              <w:spacing w:before="55"/>
              <w:ind w:left="139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Хореографическое искусство:</w:t>
            </w:r>
          </w:p>
          <w:p w:rsidR="00642C0E" w:rsidRDefault="0003021D">
            <w:pPr>
              <w:pStyle w:val="TableParagraph"/>
              <w:spacing w:line="322" w:lineRule="exact"/>
              <w:ind w:left="139" w:right="2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«Хореографическое</w:t>
            </w:r>
          </w:p>
          <w:p w:rsidR="00642C0E" w:rsidRDefault="0003021D">
            <w:pPr>
              <w:pStyle w:val="TableParagraph"/>
              <w:spacing w:line="304" w:lineRule="exact"/>
              <w:ind w:left="139" w:right="7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творчество»</w:t>
            </w:r>
          </w:p>
        </w:tc>
        <w:tc>
          <w:tcPr>
            <w:tcW w:w="1985" w:type="dxa"/>
          </w:tcPr>
          <w:p w:rsidR="00642C0E" w:rsidRDefault="0003021D">
            <w:pPr>
              <w:pStyle w:val="TableParagraph"/>
              <w:spacing w:before="232"/>
              <w:ind w:left="122" w:righ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:rsidR="00642C0E" w:rsidRDefault="00E82C9B">
            <w:pPr>
              <w:pStyle w:val="TableParagraph"/>
              <w:spacing w:before="322"/>
              <w:ind w:left="80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</w:t>
            </w:r>
          </w:p>
        </w:tc>
        <w:tc>
          <w:tcPr>
            <w:tcW w:w="1983" w:type="dxa"/>
          </w:tcPr>
          <w:p w:rsidR="00642C0E" w:rsidRDefault="00642C0E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42C0E" w:rsidRDefault="0003021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бюджет</w:t>
            </w:r>
          </w:p>
        </w:tc>
      </w:tr>
      <w:tr w:rsidR="00642C0E">
        <w:trPr>
          <w:trHeight w:val="1526"/>
        </w:trPr>
        <w:tc>
          <w:tcPr>
            <w:tcW w:w="626" w:type="dxa"/>
          </w:tcPr>
          <w:p w:rsidR="00642C0E" w:rsidRDefault="0003021D">
            <w:pPr>
              <w:pStyle w:val="TableParagraph"/>
              <w:spacing w:before="268"/>
              <w:ind w:left="64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2.5</w:t>
            </w:r>
          </w:p>
        </w:tc>
        <w:tc>
          <w:tcPr>
            <w:tcW w:w="5672" w:type="dxa"/>
          </w:tcPr>
          <w:p w:rsidR="00642C0E" w:rsidRDefault="0003021D">
            <w:pPr>
              <w:pStyle w:val="TableParagraph"/>
              <w:spacing w:before="43"/>
              <w:ind w:left="67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Дополнительная</w:t>
            </w:r>
          </w:p>
          <w:p w:rsidR="00642C0E" w:rsidRDefault="0003021D">
            <w:pPr>
              <w:pStyle w:val="TableParagraph"/>
              <w:spacing w:before="55"/>
              <w:ind w:left="67"/>
              <w:rPr>
                <w:sz w:val="24"/>
              </w:rPr>
            </w:pPr>
            <w:r>
              <w:rPr>
                <w:color w:val="333333"/>
                <w:sz w:val="24"/>
              </w:rPr>
              <w:t>общеразвивающая</w:t>
            </w:r>
            <w:r>
              <w:rPr>
                <w:color w:val="333333"/>
                <w:spacing w:val="-2"/>
                <w:sz w:val="24"/>
              </w:rPr>
              <w:t xml:space="preserve"> программа</w:t>
            </w:r>
          </w:p>
        </w:tc>
        <w:tc>
          <w:tcPr>
            <w:tcW w:w="3262" w:type="dxa"/>
          </w:tcPr>
          <w:p w:rsidR="00642C0E" w:rsidRDefault="0003021D">
            <w:pPr>
              <w:pStyle w:val="TableParagraph"/>
              <w:spacing w:before="230"/>
              <w:ind w:left="1022" w:right="204" w:hanging="881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Декоративно-прикладное искусство:</w:t>
            </w:r>
          </w:p>
          <w:p w:rsidR="00642C0E" w:rsidRDefault="0003021D">
            <w:pPr>
              <w:pStyle w:val="TableParagraph"/>
              <w:spacing w:line="320" w:lineRule="atLeast"/>
              <w:ind w:left="926" w:hanging="845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«Декоративно-прикладное творчество»</w:t>
            </w:r>
          </w:p>
        </w:tc>
        <w:tc>
          <w:tcPr>
            <w:tcW w:w="1985" w:type="dxa"/>
          </w:tcPr>
          <w:p w:rsidR="00642C0E" w:rsidRDefault="0003021D">
            <w:pPr>
              <w:pStyle w:val="TableParagraph"/>
              <w:spacing w:before="230"/>
              <w:ind w:left="104" w:right="12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3 </w:t>
            </w:r>
            <w:r>
              <w:rPr>
                <w:color w:val="333333"/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:rsidR="00642C0E" w:rsidRDefault="00E82C9B">
            <w:pPr>
              <w:pStyle w:val="TableParagraph"/>
              <w:spacing w:before="319"/>
              <w:ind w:right="72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73</w:t>
            </w:r>
          </w:p>
        </w:tc>
        <w:tc>
          <w:tcPr>
            <w:tcW w:w="1983" w:type="dxa"/>
          </w:tcPr>
          <w:p w:rsidR="00642C0E" w:rsidRDefault="00642C0E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642C0E" w:rsidRDefault="0003021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бюджет</w:t>
            </w:r>
          </w:p>
        </w:tc>
      </w:tr>
      <w:tr w:rsidR="00642C0E">
        <w:trPr>
          <w:trHeight w:val="1175"/>
        </w:trPr>
        <w:tc>
          <w:tcPr>
            <w:tcW w:w="626" w:type="dxa"/>
          </w:tcPr>
          <w:p w:rsidR="00642C0E" w:rsidRDefault="00642C0E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642C0E" w:rsidRDefault="0003021D">
            <w:pPr>
              <w:pStyle w:val="TableParagraph"/>
              <w:ind w:left="64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2.6</w:t>
            </w:r>
          </w:p>
        </w:tc>
        <w:tc>
          <w:tcPr>
            <w:tcW w:w="5672" w:type="dxa"/>
          </w:tcPr>
          <w:p w:rsidR="00642C0E" w:rsidRDefault="0003021D">
            <w:pPr>
              <w:pStyle w:val="TableParagraph"/>
              <w:spacing w:before="192"/>
              <w:ind w:left="67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Дополнительная</w:t>
            </w:r>
          </w:p>
          <w:p w:rsidR="00642C0E" w:rsidRDefault="0003021D">
            <w:pPr>
              <w:pStyle w:val="TableParagraph"/>
              <w:spacing w:before="53"/>
              <w:ind w:left="67"/>
              <w:rPr>
                <w:sz w:val="24"/>
              </w:rPr>
            </w:pPr>
            <w:r>
              <w:rPr>
                <w:color w:val="333333"/>
                <w:sz w:val="24"/>
              </w:rPr>
              <w:t>общеразвивающая</w:t>
            </w:r>
            <w:r>
              <w:rPr>
                <w:color w:val="333333"/>
                <w:spacing w:val="-2"/>
                <w:sz w:val="24"/>
              </w:rPr>
              <w:t xml:space="preserve"> программа</w:t>
            </w:r>
          </w:p>
        </w:tc>
        <w:tc>
          <w:tcPr>
            <w:tcW w:w="3262" w:type="dxa"/>
          </w:tcPr>
          <w:p w:rsidR="00642C0E" w:rsidRDefault="0003021D">
            <w:pPr>
              <w:pStyle w:val="TableParagraph"/>
              <w:spacing w:before="58" w:line="223" w:lineRule="auto"/>
              <w:ind w:left="1090" w:hanging="440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1985" w:type="dxa"/>
          </w:tcPr>
          <w:p w:rsidR="00642C0E" w:rsidRDefault="00642C0E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642C0E" w:rsidRDefault="0003021D">
            <w:pPr>
              <w:pStyle w:val="TableParagraph"/>
              <w:ind w:left="104" w:right="12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3 </w:t>
            </w:r>
            <w:r>
              <w:rPr>
                <w:color w:val="333333"/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:rsidR="00642C0E" w:rsidRDefault="00E82C9B">
            <w:pPr>
              <w:pStyle w:val="TableParagraph"/>
              <w:spacing w:before="321"/>
              <w:ind w:right="720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-</w:t>
            </w:r>
          </w:p>
        </w:tc>
        <w:tc>
          <w:tcPr>
            <w:tcW w:w="1983" w:type="dxa"/>
          </w:tcPr>
          <w:p w:rsidR="00642C0E" w:rsidRDefault="00642C0E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42C0E" w:rsidRDefault="0003021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бюджет</w:t>
            </w:r>
          </w:p>
        </w:tc>
      </w:tr>
      <w:tr w:rsidR="00E82C9B">
        <w:trPr>
          <w:trHeight w:val="1175"/>
        </w:trPr>
        <w:tc>
          <w:tcPr>
            <w:tcW w:w="626" w:type="dxa"/>
          </w:tcPr>
          <w:p w:rsidR="00E82C9B" w:rsidRPr="00E82C9B" w:rsidRDefault="00E82C9B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E82C9B">
              <w:rPr>
                <w:sz w:val="24"/>
              </w:rPr>
              <w:t>2.7</w:t>
            </w:r>
          </w:p>
        </w:tc>
        <w:tc>
          <w:tcPr>
            <w:tcW w:w="5672" w:type="dxa"/>
          </w:tcPr>
          <w:p w:rsidR="00E82C9B" w:rsidRDefault="00E82C9B" w:rsidP="00E82C9B">
            <w:pPr>
              <w:pStyle w:val="TableParagraph"/>
              <w:spacing w:before="192"/>
              <w:ind w:left="67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Дополнительная</w:t>
            </w:r>
          </w:p>
          <w:p w:rsidR="00E82C9B" w:rsidRDefault="00E82C9B" w:rsidP="00E82C9B">
            <w:pPr>
              <w:pStyle w:val="TableParagraph"/>
              <w:spacing w:before="192"/>
              <w:ind w:left="67"/>
              <w:rPr>
                <w:color w:val="333333"/>
                <w:spacing w:val="-2"/>
                <w:sz w:val="24"/>
              </w:rPr>
            </w:pPr>
            <w:r>
              <w:rPr>
                <w:color w:val="333333"/>
                <w:sz w:val="24"/>
              </w:rPr>
              <w:t>общеразвивающая</w:t>
            </w:r>
            <w:r>
              <w:rPr>
                <w:color w:val="333333"/>
                <w:spacing w:val="-2"/>
                <w:sz w:val="24"/>
              </w:rPr>
              <w:t xml:space="preserve"> программа</w:t>
            </w:r>
          </w:p>
        </w:tc>
        <w:tc>
          <w:tcPr>
            <w:tcW w:w="3262" w:type="dxa"/>
          </w:tcPr>
          <w:p w:rsidR="00E82C9B" w:rsidRDefault="00E82C9B" w:rsidP="00E82C9B">
            <w:pPr>
              <w:pStyle w:val="TableParagraph"/>
              <w:spacing w:before="45"/>
              <w:ind w:left="139" w:right="13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Музыкальное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искусство:</w:t>
            </w:r>
          </w:p>
          <w:p w:rsidR="00E82C9B" w:rsidRDefault="00E82C9B" w:rsidP="00E82C9B">
            <w:pPr>
              <w:pStyle w:val="TableParagraph"/>
              <w:spacing w:before="58" w:line="223" w:lineRule="auto"/>
              <w:ind w:left="1090" w:hanging="440"/>
              <w:rPr>
                <w:color w:val="333333"/>
                <w:spacing w:val="-2"/>
                <w:sz w:val="24"/>
              </w:rPr>
            </w:pPr>
            <w:r>
              <w:rPr>
                <w:color w:val="333333"/>
                <w:spacing w:val="-2"/>
                <w:sz w:val="24"/>
              </w:rPr>
              <w:t xml:space="preserve">       </w:t>
            </w:r>
            <w:r>
              <w:rPr>
                <w:color w:val="333333"/>
                <w:spacing w:val="-2"/>
                <w:sz w:val="24"/>
              </w:rPr>
              <w:t>«</w:t>
            </w:r>
            <w:r>
              <w:rPr>
                <w:color w:val="333333"/>
                <w:spacing w:val="-2"/>
                <w:sz w:val="24"/>
              </w:rPr>
              <w:t>Флейта</w:t>
            </w:r>
            <w:r>
              <w:rPr>
                <w:color w:val="333333"/>
                <w:spacing w:val="-2"/>
                <w:sz w:val="24"/>
              </w:rPr>
              <w:t>»</w:t>
            </w:r>
          </w:p>
        </w:tc>
        <w:tc>
          <w:tcPr>
            <w:tcW w:w="1985" w:type="dxa"/>
          </w:tcPr>
          <w:p w:rsidR="00E82C9B" w:rsidRDefault="00E82C9B" w:rsidP="00E82C9B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E82C9B" w:rsidRDefault="00E82C9B" w:rsidP="00E82C9B">
            <w:pPr>
              <w:pStyle w:val="TableParagraph"/>
              <w:spacing w:before="57"/>
              <w:rPr>
                <w:b/>
                <w:sz w:val="24"/>
              </w:rPr>
            </w:pPr>
            <w:r>
              <w:rPr>
                <w:color w:val="333333"/>
                <w:sz w:val="24"/>
              </w:rPr>
              <w:t xml:space="preserve">           </w:t>
            </w:r>
            <w:r>
              <w:rPr>
                <w:color w:val="333333"/>
                <w:sz w:val="24"/>
              </w:rPr>
              <w:t xml:space="preserve">3 </w:t>
            </w:r>
            <w:r>
              <w:rPr>
                <w:color w:val="333333"/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:rsidR="00E82C9B" w:rsidRDefault="00E82C9B">
            <w:pPr>
              <w:pStyle w:val="TableParagraph"/>
              <w:spacing w:before="321"/>
              <w:ind w:right="720"/>
              <w:jc w:val="right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7</w:t>
            </w:r>
          </w:p>
        </w:tc>
        <w:tc>
          <w:tcPr>
            <w:tcW w:w="1983" w:type="dxa"/>
          </w:tcPr>
          <w:p w:rsidR="00E82C9B" w:rsidRDefault="00E82C9B" w:rsidP="00E82C9B">
            <w:pPr>
              <w:pStyle w:val="TableParagraph"/>
              <w:spacing w:before="96"/>
              <w:jc w:val="center"/>
              <w:rPr>
                <w:color w:val="333333"/>
                <w:spacing w:val="-2"/>
                <w:sz w:val="24"/>
              </w:rPr>
            </w:pPr>
          </w:p>
          <w:p w:rsidR="00E82C9B" w:rsidRDefault="00E82C9B" w:rsidP="00E82C9B">
            <w:pPr>
              <w:pStyle w:val="TableParagraph"/>
              <w:spacing w:before="96"/>
              <w:jc w:val="center"/>
              <w:rPr>
                <w:b/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бюджет</w:t>
            </w:r>
          </w:p>
        </w:tc>
      </w:tr>
      <w:tr w:rsidR="00642C0E">
        <w:trPr>
          <w:trHeight w:val="496"/>
        </w:trPr>
        <w:tc>
          <w:tcPr>
            <w:tcW w:w="626" w:type="dxa"/>
          </w:tcPr>
          <w:p w:rsidR="00642C0E" w:rsidRDefault="00642C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2" w:type="dxa"/>
          </w:tcPr>
          <w:p w:rsidR="00642C0E" w:rsidRDefault="00642C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2" w:type="dxa"/>
          </w:tcPr>
          <w:p w:rsidR="00642C0E" w:rsidRDefault="00642C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642C0E" w:rsidRDefault="0003021D">
            <w:pPr>
              <w:pStyle w:val="TableParagraph"/>
              <w:spacing w:before="40"/>
              <w:ind w:left="104" w:right="119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Итого:</w:t>
            </w:r>
          </w:p>
        </w:tc>
        <w:tc>
          <w:tcPr>
            <w:tcW w:w="1843" w:type="dxa"/>
          </w:tcPr>
          <w:p w:rsidR="00642C0E" w:rsidRDefault="00E82C9B" w:rsidP="00E82C9B">
            <w:pPr>
              <w:pStyle w:val="TableParagraph"/>
              <w:spacing w:before="31"/>
              <w:ind w:left="75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445</w:t>
            </w:r>
            <w:bookmarkStart w:id="0" w:name="_GoBack"/>
            <w:bookmarkEnd w:id="0"/>
          </w:p>
        </w:tc>
        <w:tc>
          <w:tcPr>
            <w:tcW w:w="1983" w:type="dxa"/>
          </w:tcPr>
          <w:p w:rsidR="00642C0E" w:rsidRDefault="00642C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3021D" w:rsidRDefault="0003021D"/>
    <w:sectPr w:rsidR="0003021D">
      <w:pgSz w:w="16850" w:h="11920" w:orient="landscape"/>
      <w:pgMar w:top="520" w:right="2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2C0E"/>
    <w:rsid w:val="0003021D"/>
    <w:rsid w:val="00642C0E"/>
    <w:rsid w:val="00E8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BCF4"/>
  <w15:docId w15:val="{1C48B23D-69F2-4A52-BBCC-73C97B0B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alatino Linotype" w:eastAsia="Palatino Linotype" w:hAnsi="Palatino Linotype" w:cs="Palatino Linotyp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Школа искусств ПК №3</cp:lastModifiedBy>
  <cp:revision>2</cp:revision>
  <dcterms:created xsi:type="dcterms:W3CDTF">2023-11-28T05:25:00Z</dcterms:created>
  <dcterms:modified xsi:type="dcterms:W3CDTF">2023-11-28T06:18:00Z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2023-11-28T00:00:00Z</vt:filetime>
  </property>
  <property fmtid="{D5CDD505-2E9C-101B-9397-08002B2CF9AE}" pid="5" name="Producer">
    <vt:lpwstr>Microsoft® Word 2010</vt:lpwstr>
  </property>
</Properties>
</file>